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B8" w:rsidRPr="00792BB8" w:rsidRDefault="00792BB8" w:rsidP="00792BB8">
      <w:pPr>
        <w:spacing w:after="24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Ogłoszenie nr 539525-N-2019 z dnia 2019-04-18 r. </w:t>
      </w:r>
    </w:p>
    <w:p w:rsidR="00792BB8" w:rsidRPr="00792BB8" w:rsidRDefault="00792BB8" w:rsidP="00792BB8">
      <w:pPr>
        <w:spacing w:after="0" w:line="240" w:lineRule="auto"/>
        <w:jc w:val="center"/>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Urząd Miasta i Gminy w Małogoszczu: Wykonanie i zagospodarowanie terenu rekreacji i wypoczynku w Woli </w:t>
      </w:r>
      <w:proofErr w:type="spellStart"/>
      <w:r w:rsidRPr="00792BB8">
        <w:rPr>
          <w:rFonts w:ascii="Times New Roman" w:eastAsia="Times New Roman" w:hAnsi="Times New Roman" w:cs="Times New Roman"/>
          <w:sz w:val="24"/>
          <w:szCs w:val="24"/>
          <w:lang w:eastAsia="pl-PL"/>
        </w:rPr>
        <w:t>Tesserowej</w:t>
      </w:r>
      <w:proofErr w:type="spellEnd"/>
      <w:r w:rsidRPr="00792BB8">
        <w:rPr>
          <w:rFonts w:ascii="Times New Roman" w:eastAsia="Times New Roman" w:hAnsi="Times New Roman" w:cs="Times New Roman"/>
          <w:sz w:val="24"/>
          <w:szCs w:val="24"/>
          <w:lang w:eastAsia="pl-PL"/>
        </w:rPr>
        <w:t>.</w:t>
      </w:r>
      <w:r w:rsidRPr="00792BB8">
        <w:rPr>
          <w:rFonts w:ascii="Times New Roman" w:eastAsia="Times New Roman" w:hAnsi="Times New Roman" w:cs="Times New Roman"/>
          <w:sz w:val="24"/>
          <w:szCs w:val="24"/>
          <w:lang w:eastAsia="pl-PL"/>
        </w:rPr>
        <w:br/>
        <w:t xml:space="preserve">OGŁOSZENIE O ZAMÓWIENIU - Roboty budowlane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Zamieszczanie ogłoszenia:</w:t>
      </w:r>
      <w:r w:rsidRPr="00792BB8">
        <w:rPr>
          <w:rFonts w:ascii="Times New Roman" w:eastAsia="Times New Roman" w:hAnsi="Times New Roman" w:cs="Times New Roman"/>
          <w:sz w:val="24"/>
          <w:szCs w:val="24"/>
          <w:lang w:eastAsia="pl-PL"/>
        </w:rPr>
        <w:t xml:space="preserve"> Zamieszczanie nieobowiązkowe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Ogłoszenie dotyczy:</w:t>
      </w:r>
      <w:r w:rsidRPr="00792BB8">
        <w:rPr>
          <w:rFonts w:ascii="Times New Roman" w:eastAsia="Times New Roman" w:hAnsi="Times New Roman" w:cs="Times New Roman"/>
          <w:sz w:val="24"/>
          <w:szCs w:val="24"/>
          <w:lang w:eastAsia="pl-PL"/>
        </w:rPr>
        <w:t xml:space="preserve"> Zamówienia publicznego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Tak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Nazwa projektu lub programu</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Program Operacyjny "Rybactwo i Morze"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u w:val="single"/>
          <w:lang w:eastAsia="pl-PL"/>
        </w:rPr>
        <w:t>SEKCJA I: ZAMAWIAJĄCY</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Postępowanie przeprowadza centralny zamawiający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Informacje na temat podmiotu któremu zamawiający powierzył/powierzyli prowadzenie postępowania:</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Postępowanie jest przeprowadzane wspólnie przez zamawiających</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Informacje dodatkowe:</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 1) NAZWA I ADRES: </w:t>
      </w:r>
      <w:r w:rsidRPr="00792BB8">
        <w:rPr>
          <w:rFonts w:ascii="Times New Roman" w:eastAsia="Times New Roman" w:hAnsi="Times New Roman" w:cs="Times New Roman"/>
          <w:sz w:val="24"/>
          <w:szCs w:val="24"/>
          <w:lang w:eastAsia="pl-PL"/>
        </w:rPr>
        <w:t xml:space="preserve">Urząd Miasta i Gminy w Małogoszczu, krajowy numer identyfikacyjny 53741500000000, ul. ul. </w:t>
      </w:r>
      <w:proofErr w:type="spellStart"/>
      <w:r w:rsidRPr="00792BB8">
        <w:rPr>
          <w:rFonts w:ascii="Times New Roman" w:eastAsia="Times New Roman" w:hAnsi="Times New Roman" w:cs="Times New Roman"/>
          <w:sz w:val="24"/>
          <w:szCs w:val="24"/>
          <w:lang w:eastAsia="pl-PL"/>
        </w:rPr>
        <w:t>Jaszowskiego</w:t>
      </w:r>
      <w:proofErr w:type="spellEnd"/>
      <w:r w:rsidRPr="00792BB8">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792BB8">
        <w:rPr>
          <w:rFonts w:ascii="Times New Roman" w:eastAsia="Times New Roman" w:hAnsi="Times New Roman" w:cs="Times New Roman"/>
          <w:sz w:val="24"/>
          <w:szCs w:val="24"/>
          <w:lang w:eastAsia="pl-PL"/>
        </w:rPr>
        <w:br/>
        <w:t xml:space="preserve">Adres strony internetowej (URL): www.malogoszcz.eobip.pl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lastRenderedPageBreak/>
        <w:t xml:space="preserve">Adres profilu nabywcy: </w:t>
      </w:r>
      <w:r w:rsidRPr="00792BB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 2) RODZAJ ZAMAWIAJĄCEGO: </w:t>
      </w:r>
      <w:r w:rsidRPr="00792BB8">
        <w:rPr>
          <w:rFonts w:ascii="Times New Roman" w:eastAsia="Times New Roman" w:hAnsi="Times New Roman" w:cs="Times New Roman"/>
          <w:sz w:val="24"/>
          <w:szCs w:val="24"/>
          <w:lang w:eastAsia="pl-PL"/>
        </w:rPr>
        <w:t xml:space="preserve">Administracja samorządowa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I.3) WSPÓLNE UDZIELANIE ZAMÓWIENIA </w:t>
      </w:r>
      <w:r w:rsidRPr="00792BB8">
        <w:rPr>
          <w:rFonts w:ascii="Times New Roman" w:eastAsia="Times New Roman" w:hAnsi="Times New Roman" w:cs="Times New Roman"/>
          <w:b/>
          <w:bCs/>
          <w:i/>
          <w:iCs/>
          <w:sz w:val="24"/>
          <w:szCs w:val="24"/>
          <w:lang w:eastAsia="pl-PL"/>
        </w:rPr>
        <w:t>(jeżeli dotyczy)</w:t>
      </w:r>
      <w:r w:rsidRPr="00792BB8">
        <w:rPr>
          <w:rFonts w:ascii="Times New Roman" w:eastAsia="Times New Roman" w:hAnsi="Times New Roman" w:cs="Times New Roman"/>
          <w:b/>
          <w:bCs/>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I.4) KOMUNIKACJA: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Oferty lub wnioski o dopuszczenie do udziału w postępowaniu należy przesyłać:</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Elektronicznie</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adres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Nie </w:t>
      </w:r>
      <w:r w:rsidRPr="00792BB8">
        <w:rPr>
          <w:rFonts w:ascii="Times New Roman" w:eastAsia="Times New Roman" w:hAnsi="Times New Roman" w:cs="Times New Roman"/>
          <w:sz w:val="24"/>
          <w:szCs w:val="24"/>
          <w:lang w:eastAsia="pl-PL"/>
        </w:rPr>
        <w:br/>
        <w:t xml:space="preserve">Inny sposób: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Nie </w:t>
      </w:r>
      <w:r w:rsidRPr="00792BB8">
        <w:rPr>
          <w:rFonts w:ascii="Times New Roman" w:eastAsia="Times New Roman" w:hAnsi="Times New Roman" w:cs="Times New Roman"/>
          <w:sz w:val="24"/>
          <w:szCs w:val="24"/>
          <w:lang w:eastAsia="pl-PL"/>
        </w:rPr>
        <w:br/>
        <w:t xml:space="preserve">Inny sposób: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Adres: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lastRenderedPageBreak/>
        <w:br/>
      </w:r>
      <w:r w:rsidRPr="00792BB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u w:val="single"/>
          <w:lang w:eastAsia="pl-PL"/>
        </w:rPr>
        <w:t xml:space="preserve">SEKCJA II: PRZEDMIOT ZAMÓWIENIA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II.1) Nazwa nadana zamówieniu przez zamawiającego: </w:t>
      </w:r>
      <w:r w:rsidRPr="00792BB8">
        <w:rPr>
          <w:rFonts w:ascii="Times New Roman" w:eastAsia="Times New Roman" w:hAnsi="Times New Roman" w:cs="Times New Roman"/>
          <w:sz w:val="24"/>
          <w:szCs w:val="24"/>
          <w:lang w:eastAsia="pl-PL"/>
        </w:rPr>
        <w:t xml:space="preserve">Wykonanie i zagospodarowanie terenu rekreacji i wypoczynku w Woli </w:t>
      </w:r>
      <w:proofErr w:type="spellStart"/>
      <w:r w:rsidRPr="00792BB8">
        <w:rPr>
          <w:rFonts w:ascii="Times New Roman" w:eastAsia="Times New Roman" w:hAnsi="Times New Roman" w:cs="Times New Roman"/>
          <w:sz w:val="24"/>
          <w:szCs w:val="24"/>
          <w:lang w:eastAsia="pl-PL"/>
        </w:rPr>
        <w:t>Tesserowej</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Numer referencyjny: </w:t>
      </w:r>
      <w:r w:rsidRPr="00792BB8">
        <w:rPr>
          <w:rFonts w:ascii="Times New Roman" w:eastAsia="Times New Roman" w:hAnsi="Times New Roman" w:cs="Times New Roman"/>
          <w:sz w:val="24"/>
          <w:szCs w:val="24"/>
          <w:lang w:eastAsia="pl-PL"/>
        </w:rPr>
        <w:t xml:space="preserve">Znak:I.721.1.2019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2BB8" w:rsidRPr="00792BB8" w:rsidRDefault="00792BB8" w:rsidP="00792BB8">
      <w:pPr>
        <w:spacing w:after="0" w:line="240" w:lineRule="auto"/>
        <w:jc w:val="both"/>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II.2) Rodzaj zamówienia: </w:t>
      </w:r>
      <w:r w:rsidRPr="00792BB8">
        <w:rPr>
          <w:rFonts w:ascii="Times New Roman" w:eastAsia="Times New Roman" w:hAnsi="Times New Roman" w:cs="Times New Roman"/>
          <w:sz w:val="24"/>
          <w:szCs w:val="24"/>
          <w:lang w:eastAsia="pl-PL"/>
        </w:rPr>
        <w:t xml:space="preserve">Roboty budowlane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II.3) Informacja o możliwości składania ofert częściowych</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Zamówienie podzielone jest na części: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Oferty lub wnioski o dopuszczenie do udziału w postępowaniu można składać w odniesieniu do:</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II.4) Krótki opis przedmiotu zamówienia </w:t>
      </w:r>
      <w:r w:rsidRPr="00792BB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2BB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2BB8">
        <w:rPr>
          <w:rFonts w:ascii="Times New Roman" w:eastAsia="Times New Roman" w:hAnsi="Times New Roman" w:cs="Times New Roman"/>
          <w:sz w:val="24"/>
          <w:szCs w:val="24"/>
          <w:lang w:eastAsia="pl-PL"/>
        </w:rPr>
        <w:t xml:space="preserve">W ramach robót przewiduje się wykonać: Altanę ogrodową o pow. 35 m² na nawierzchni z kostki brukowej. Wysokość altany 2,85 m. Konstrukcja altany wsparta na słupkach drewnianych o przekroju 12 cm x 12 cm. Słupy mocowane do stopek stalowych ocynkowanych malowanych proszkowo. Dach kopertowy zabudowany z deski o grubości 19 mm. Pokrycie z blachy dachówkowo podobnej w kolorze bordo. Grill betonowy o wysokości 246 cm, szerokość blatu 125 cm x 75 cm i rusztu o wymiarach 64 cm x 33 cm zamontowany na nawierzchni z kostki brukowej. Boisko do piłki plażowej o wymiarach 16,0 m x 8,0 m otoczone wolną strefą o szerokości 2,0 metrów. Nawierzchnia piaskowa na geowłókninie o właściwościach filtracyjnych. Zabezpieczenie boiska przed rozsypywaniem piasku obrzeżami betonowymi układanymi na ławie betonowej z betonu C12/15. Roboty ziemne polegają na </w:t>
      </w:r>
      <w:proofErr w:type="spellStart"/>
      <w:r w:rsidRPr="00792BB8">
        <w:rPr>
          <w:rFonts w:ascii="Times New Roman" w:eastAsia="Times New Roman" w:hAnsi="Times New Roman" w:cs="Times New Roman"/>
          <w:sz w:val="24"/>
          <w:szCs w:val="24"/>
          <w:lang w:eastAsia="pl-PL"/>
        </w:rPr>
        <w:t>zglebogryzowaniu</w:t>
      </w:r>
      <w:proofErr w:type="spellEnd"/>
      <w:r w:rsidRPr="00792BB8">
        <w:rPr>
          <w:rFonts w:ascii="Times New Roman" w:eastAsia="Times New Roman" w:hAnsi="Times New Roman" w:cs="Times New Roman"/>
          <w:sz w:val="24"/>
          <w:szCs w:val="24"/>
          <w:lang w:eastAsia="pl-PL"/>
        </w:rPr>
        <w:t xml:space="preserve"> darni wyrównaniu powierzchni obsianiu trawą i uwałowaniem. Przy stawie wykonanie chodnika z kostki brukowej o pow. 94,m², montaż 5 szt. ławek parkowych, 2 szt. koszy oraz nasadzenie krzewów ozdobnych – tuje 15 szt. Zamówienie będzie realizowane zgodnie z Przedmiarem robót i Kosztorysem ofertowym.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II.5) Główny kod CPV: </w:t>
      </w:r>
      <w:r w:rsidRPr="00792BB8">
        <w:rPr>
          <w:rFonts w:ascii="Times New Roman" w:eastAsia="Times New Roman" w:hAnsi="Times New Roman" w:cs="Times New Roman"/>
          <w:sz w:val="24"/>
          <w:szCs w:val="24"/>
          <w:lang w:eastAsia="pl-PL"/>
        </w:rPr>
        <w:t xml:space="preserve">45453000-7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lastRenderedPageBreak/>
        <w:t>Dodatkowe kody CPV:</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II.6) Całkowita wartość zamówienia </w:t>
      </w:r>
      <w:r w:rsidRPr="00792BB8">
        <w:rPr>
          <w:rFonts w:ascii="Times New Roman" w:eastAsia="Times New Roman" w:hAnsi="Times New Roman" w:cs="Times New Roman"/>
          <w:i/>
          <w:iCs/>
          <w:sz w:val="24"/>
          <w:szCs w:val="24"/>
          <w:lang w:eastAsia="pl-PL"/>
        </w:rPr>
        <w:t>(jeżeli zamawiający podaje informacje o wartości zamówienia)</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Wartość bez VAT: </w:t>
      </w:r>
      <w:r w:rsidRPr="00792BB8">
        <w:rPr>
          <w:rFonts w:ascii="Times New Roman" w:eastAsia="Times New Roman" w:hAnsi="Times New Roman" w:cs="Times New Roman"/>
          <w:sz w:val="24"/>
          <w:szCs w:val="24"/>
          <w:lang w:eastAsia="pl-PL"/>
        </w:rPr>
        <w:br/>
        <w:t xml:space="preserve">Waluta: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2BB8">
        <w:rPr>
          <w:rFonts w:ascii="Times New Roman" w:eastAsia="Times New Roman" w:hAnsi="Times New Roman" w:cs="Times New Roman"/>
          <w:b/>
          <w:bCs/>
          <w:sz w:val="24"/>
          <w:szCs w:val="24"/>
          <w:lang w:eastAsia="pl-PL"/>
        </w:rPr>
        <w:t>Pzp</w:t>
      </w:r>
      <w:proofErr w:type="spellEnd"/>
      <w:r w:rsidRPr="00792BB8">
        <w:rPr>
          <w:rFonts w:ascii="Times New Roman" w:eastAsia="Times New Roman" w:hAnsi="Times New Roman" w:cs="Times New Roman"/>
          <w:b/>
          <w:bCs/>
          <w:sz w:val="24"/>
          <w:szCs w:val="24"/>
          <w:lang w:eastAsia="pl-PL"/>
        </w:rPr>
        <w:t xml:space="preserve">: </w:t>
      </w: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miesiącach:   </w:t>
      </w:r>
      <w:r w:rsidRPr="00792BB8">
        <w:rPr>
          <w:rFonts w:ascii="Times New Roman" w:eastAsia="Times New Roman" w:hAnsi="Times New Roman" w:cs="Times New Roman"/>
          <w:i/>
          <w:iCs/>
          <w:sz w:val="24"/>
          <w:szCs w:val="24"/>
          <w:lang w:eastAsia="pl-PL"/>
        </w:rPr>
        <w:t xml:space="preserve"> lub </w:t>
      </w:r>
      <w:r w:rsidRPr="00792BB8">
        <w:rPr>
          <w:rFonts w:ascii="Times New Roman" w:eastAsia="Times New Roman" w:hAnsi="Times New Roman" w:cs="Times New Roman"/>
          <w:b/>
          <w:bCs/>
          <w:sz w:val="24"/>
          <w:szCs w:val="24"/>
          <w:lang w:eastAsia="pl-PL"/>
        </w:rPr>
        <w:t>dniach:</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i/>
          <w:iCs/>
          <w:sz w:val="24"/>
          <w:szCs w:val="24"/>
          <w:lang w:eastAsia="pl-PL"/>
        </w:rPr>
        <w:t>lub</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data rozpoczęcia: </w:t>
      </w:r>
      <w:r w:rsidRPr="00792BB8">
        <w:rPr>
          <w:rFonts w:ascii="Times New Roman" w:eastAsia="Times New Roman" w:hAnsi="Times New Roman" w:cs="Times New Roman"/>
          <w:sz w:val="24"/>
          <w:szCs w:val="24"/>
          <w:lang w:eastAsia="pl-PL"/>
        </w:rPr>
        <w:t> </w:t>
      </w:r>
      <w:r w:rsidRPr="00792BB8">
        <w:rPr>
          <w:rFonts w:ascii="Times New Roman" w:eastAsia="Times New Roman" w:hAnsi="Times New Roman" w:cs="Times New Roman"/>
          <w:i/>
          <w:iCs/>
          <w:sz w:val="24"/>
          <w:szCs w:val="24"/>
          <w:lang w:eastAsia="pl-PL"/>
        </w:rPr>
        <w:t xml:space="preserve"> lub </w:t>
      </w:r>
      <w:r w:rsidRPr="00792BB8">
        <w:rPr>
          <w:rFonts w:ascii="Times New Roman" w:eastAsia="Times New Roman" w:hAnsi="Times New Roman" w:cs="Times New Roman"/>
          <w:b/>
          <w:bCs/>
          <w:sz w:val="24"/>
          <w:szCs w:val="24"/>
          <w:lang w:eastAsia="pl-PL"/>
        </w:rPr>
        <w:t xml:space="preserve">zakończenia: </w:t>
      </w:r>
      <w:r w:rsidRPr="00792BB8">
        <w:rPr>
          <w:rFonts w:ascii="Times New Roman" w:eastAsia="Times New Roman" w:hAnsi="Times New Roman" w:cs="Times New Roman"/>
          <w:sz w:val="24"/>
          <w:szCs w:val="24"/>
          <w:lang w:eastAsia="pl-PL"/>
        </w:rPr>
        <w:t xml:space="preserve">2019-10-31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II.9) Informacje dodatkowe: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III.1) WARUNKI UDZIAŁU W POSTĘPOWANIU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Określenie warunków: </w:t>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III.1.2) Sytuacja finansowa lub ekonomiczna </w:t>
      </w:r>
      <w:r w:rsidRPr="00792BB8">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roboty remontowe w budynkach użyteczności publicznej o wartości minimum 50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792BB8">
        <w:rPr>
          <w:rFonts w:ascii="Times New Roman" w:eastAsia="Times New Roman" w:hAnsi="Times New Roman" w:cs="Times New Roman"/>
          <w:sz w:val="24"/>
          <w:szCs w:val="24"/>
          <w:lang w:eastAsia="pl-PL"/>
        </w:rPr>
        <w:t>konstrukcyjno</w:t>
      </w:r>
      <w:proofErr w:type="spellEnd"/>
      <w:r w:rsidRPr="00792BB8">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lub modernizacji budynków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w:t>
      </w:r>
      <w:r w:rsidRPr="00792BB8">
        <w:rPr>
          <w:rFonts w:ascii="Times New Roman" w:eastAsia="Times New Roman" w:hAnsi="Times New Roman" w:cs="Times New Roman"/>
          <w:sz w:val="24"/>
          <w:szCs w:val="24"/>
          <w:lang w:eastAsia="pl-PL"/>
        </w:rPr>
        <w:lastRenderedPageBreak/>
        <w:t xml:space="preserve">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III.1.3) Zdolność techniczna lub zawodowa </w:t>
      </w:r>
      <w:r w:rsidRPr="00792BB8">
        <w:rPr>
          <w:rFonts w:ascii="Times New Roman" w:eastAsia="Times New Roman" w:hAnsi="Times New Roman" w:cs="Times New Roman"/>
          <w:sz w:val="24"/>
          <w:szCs w:val="24"/>
          <w:lang w:eastAsia="pl-PL"/>
        </w:rPr>
        <w:br/>
        <w:t xml:space="preserve">Określenie warunków: </w:t>
      </w:r>
      <w:r w:rsidRPr="00792BB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92BB8">
        <w:rPr>
          <w:rFonts w:ascii="Times New Roman" w:eastAsia="Times New Roman" w:hAnsi="Times New Roman" w:cs="Times New Roman"/>
          <w:sz w:val="24"/>
          <w:szCs w:val="24"/>
          <w:lang w:eastAsia="pl-PL"/>
        </w:rPr>
        <w:br/>
        <w:t xml:space="preserve">Informacje dodatkowe: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III.2) PODSTAWY WYKLUCZENIA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92BB8">
        <w:rPr>
          <w:rFonts w:ascii="Times New Roman" w:eastAsia="Times New Roman" w:hAnsi="Times New Roman" w:cs="Times New Roman"/>
          <w:b/>
          <w:bCs/>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III.2.2) Zamawiający przewiduje wykluczenie wykonawcy na podstawie art. 24 ust. 5 </w:t>
      </w:r>
      <w:r w:rsidRPr="00792BB8">
        <w:rPr>
          <w:rFonts w:ascii="Times New Roman" w:eastAsia="Times New Roman" w:hAnsi="Times New Roman" w:cs="Times New Roman"/>
          <w:b/>
          <w:bCs/>
          <w:sz w:val="24"/>
          <w:szCs w:val="24"/>
          <w:lang w:eastAsia="pl-PL"/>
        </w:rPr>
        <w:lastRenderedPageBreak/>
        <w:t xml:space="preserve">ustawy </w:t>
      </w:r>
      <w:proofErr w:type="spellStart"/>
      <w:r w:rsidRPr="00792BB8">
        <w:rPr>
          <w:rFonts w:ascii="Times New Roman" w:eastAsia="Times New Roman" w:hAnsi="Times New Roman" w:cs="Times New Roman"/>
          <w:b/>
          <w:bCs/>
          <w:sz w:val="24"/>
          <w:szCs w:val="24"/>
          <w:lang w:eastAsia="pl-PL"/>
        </w:rPr>
        <w:t>Pzp</w:t>
      </w:r>
      <w:proofErr w:type="spellEnd"/>
      <w:r w:rsidRPr="00792BB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2BB8">
        <w:rPr>
          <w:rFonts w:ascii="Times New Roman" w:eastAsia="Times New Roman" w:hAnsi="Times New Roman" w:cs="Times New Roman"/>
          <w:sz w:val="24"/>
          <w:szCs w:val="24"/>
          <w:lang w:eastAsia="pl-PL"/>
        </w:rPr>
        <w:br/>
        <w:t xml:space="preserve">Tak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Oświadczenie o spełnianiu kryteriów selekcji </w:t>
      </w:r>
      <w:r w:rsidRPr="00792BB8">
        <w:rPr>
          <w:rFonts w:ascii="Times New Roman" w:eastAsia="Times New Roman" w:hAnsi="Times New Roman" w:cs="Times New Roman"/>
          <w:sz w:val="24"/>
          <w:szCs w:val="24"/>
          <w:lang w:eastAsia="pl-PL"/>
        </w:rPr>
        <w:b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92BB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III.5.1) W ZAKRESIE SPEŁNIANIA WARUNKÓW UDZIAŁU W POSTĘPOWANIU:</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792BB8">
        <w:rPr>
          <w:rFonts w:ascii="Times New Roman" w:eastAsia="Times New Roman" w:hAnsi="Times New Roman" w:cs="Times New Roman"/>
          <w:sz w:val="24"/>
          <w:szCs w:val="24"/>
          <w:lang w:eastAsia="pl-PL"/>
        </w:rPr>
        <w:t>Pzp</w:t>
      </w:r>
      <w:proofErr w:type="spellEnd"/>
      <w:r w:rsidRPr="00792BB8">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III.5.2) W ZAKRESIE KRYTERIÓW SELEKCJI:</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III.7) INNE DOKUMENTY NIE WYMIENIONE W pkt III.3) - III.6)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u w:val="single"/>
          <w:lang w:eastAsia="pl-PL"/>
        </w:rPr>
        <w:t xml:space="preserve">SEKCJA IV: PROCEDURA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 xml:space="preserve">IV.1) OPIS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IV.1.1) Tryb udzielenia zamówienia: </w:t>
      </w:r>
      <w:r w:rsidRPr="00792BB8">
        <w:rPr>
          <w:rFonts w:ascii="Times New Roman" w:eastAsia="Times New Roman" w:hAnsi="Times New Roman" w:cs="Times New Roman"/>
          <w:sz w:val="24"/>
          <w:szCs w:val="24"/>
          <w:lang w:eastAsia="pl-PL"/>
        </w:rPr>
        <w:t xml:space="preserve">Przetarg nieograniczony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IV.1.2) Zamawiający żąda wniesienia wadium:</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Tak </w:t>
      </w:r>
      <w:r w:rsidRPr="00792BB8">
        <w:rPr>
          <w:rFonts w:ascii="Times New Roman" w:eastAsia="Times New Roman" w:hAnsi="Times New Roman" w:cs="Times New Roman"/>
          <w:sz w:val="24"/>
          <w:szCs w:val="24"/>
          <w:lang w:eastAsia="pl-PL"/>
        </w:rPr>
        <w:br/>
        <w:t xml:space="preserve">Informacja na temat wadium </w:t>
      </w:r>
      <w:r w:rsidRPr="00792BB8">
        <w:rPr>
          <w:rFonts w:ascii="Times New Roman" w:eastAsia="Times New Roman" w:hAnsi="Times New Roman" w:cs="Times New Roman"/>
          <w:sz w:val="24"/>
          <w:szCs w:val="24"/>
          <w:lang w:eastAsia="pl-PL"/>
        </w:rPr>
        <w:br/>
        <w:t xml:space="preserve">1. Wykonawca zobowiązany jest wnieść wadium w wysokości 2500,00 PLN (słownie; dwa tysiące pięćset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w:t>
      </w:r>
      <w:r w:rsidRPr="00792BB8">
        <w:rPr>
          <w:rFonts w:ascii="Times New Roman" w:eastAsia="Times New Roman" w:hAnsi="Times New Roman" w:cs="Times New Roman"/>
          <w:sz w:val="24"/>
          <w:szCs w:val="24"/>
          <w:lang w:eastAsia="pl-PL"/>
        </w:rPr>
        <w:lastRenderedPageBreak/>
        <w:t xml:space="preserve">poręczeniach udzielanych przez podmioty, o których mowa w art. 6b ust. 5 pkt. 2 ustawy z dnia 9 listopada 2000 r. o utworzeniu Polskiej Agencji Rozwoju Przedsiębiorczości (Dz. U. z 2007 r. Nr 42, poz. 275 z </w:t>
      </w:r>
      <w:proofErr w:type="spellStart"/>
      <w:r w:rsidRPr="00792BB8">
        <w:rPr>
          <w:rFonts w:ascii="Times New Roman" w:eastAsia="Times New Roman" w:hAnsi="Times New Roman" w:cs="Times New Roman"/>
          <w:sz w:val="24"/>
          <w:szCs w:val="24"/>
          <w:lang w:eastAsia="pl-PL"/>
        </w:rPr>
        <w:t>późn</w:t>
      </w:r>
      <w:proofErr w:type="spellEnd"/>
      <w:r w:rsidRPr="00792BB8">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Znak:I.721.1.2019 na: Wykonanie i zagospodarowanie terenu rekreacji i wypoczynku w Woli </w:t>
      </w:r>
      <w:proofErr w:type="spellStart"/>
      <w:r w:rsidRPr="00792BB8">
        <w:rPr>
          <w:rFonts w:ascii="Times New Roman" w:eastAsia="Times New Roman" w:hAnsi="Times New Roman" w:cs="Times New Roman"/>
          <w:sz w:val="24"/>
          <w:szCs w:val="24"/>
          <w:lang w:eastAsia="pl-PL"/>
        </w:rPr>
        <w:t>Tesserowej</w:t>
      </w:r>
      <w:proofErr w:type="spellEnd"/>
      <w:r w:rsidRPr="00792BB8">
        <w:rPr>
          <w:rFonts w:ascii="Times New Roman" w:eastAsia="Times New Roman" w:hAnsi="Times New Roman" w:cs="Times New Roman"/>
          <w:sz w:val="24"/>
          <w:szCs w:val="24"/>
          <w:lang w:eastAsia="pl-PL"/>
        </w:rPr>
        <w:t xml:space="preserve"> przy budynku Ochotniczej Straży Pożarnej.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IV.1.3) Przewiduje się udzielenie zaliczek na poczet wykonania zamówienia:</w:t>
      </w:r>
      <w:r w:rsidRPr="00792BB8">
        <w:rPr>
          <w:rFonts w:ascii="Times New Roman" w:eastAsia="Times New Roman" w:hAnsi="Times New Roman" w:cs="Times New Roman"/>
          <w:sz w:val="24"/>
          <w:szCs w:val="24"/>
          <w:lang w:eastAsia="pl-PL"/>
        </w:rPr>
        <w:t xml:space="preserv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Należy podać informacje na temat udzielania zaliczek: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2BB8">
        <w:rPr>
          <w:rFonts w:ascii="Times New Roman" w:eastAsia="Times New Roman" w:hAnsi="Times New Roman" w:cs="Times New Roman"/>
          <w:sz w:val="24"/>
          <w:szCs w:val="24"/>
          <w:lang w:eastAsia="pl-PL"/>
        </w:rPr>
        <w:br/>
        <w:t xml:space="preserve">Nie </w:t>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IV.1.5.) Wymaga się złożenia oferty wariantowej: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Nie </w:t>
      </w:r>
      <w:r w:rsidRPr="00792BB8">
        <w:rPr>
          <w:rFonts w:ascii="Times New Roman" w:eastAsia="Times New Roman" w:hAnsi="Times New Roman" w:cs="Times New Roman"/>
          <w:sz w:val="24"/>
          <w:szCs w:val="24"/>
          <w:lang w:eastAsia="pl-PL"/>
        </w:rPr>
        <w:br/>
        <w:t xml:space="preserve">Dopuszcza się złożenie oferty wariantowej </w:t>
      </w:r>
      <w:r w:rsidRPr="00792BB8">
        <w:rPr>
          <w:rFonts w:ascii="Times New Roman" w:eastAsia="Times New Roman" w:hAnsi="Times New Roman" w:cs="Times New Roman"/>
          <w:sz w:val="24"/>
          <w:szCs w:val="24"/>
          <w:lang w:eastAsia="pl-PL"/>
        </w:rPr>
        <w:br/>
        <w:t xml:space="preserve">Nie </w:t>
      </w:r>
      <w:r w:rsidRPr="00792BB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2BB8">
        <w:rPr>
          <w:rFonts w:ascii="Times New Roman" w:eastAsia="Times New Roman" w:hAnsi="Times New Roman" w:cs="Times New Roman"/>
          <w:sz w:val="24"/>
          <w:szCs w:val="24"/>
          <w:lang w:eastAsia="pl-PL"/>
        </w:rPr>
        <w:br/>
        <w:t xml:space="preserve">Nie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Liczba wykonawców   </w:t>
      </w:r>
      <w:r w:rsidRPr="00792BB8">
        <w:rPr>
          <w:rFonts w:ascii="Times New Roman" w:eastAsia="Times New Roman" w:hAnsi="Times New Roman" w:cs="Times New Roman"/>
          <w:sz w:val="24"/>
          <w:szCs w:val="24"/>
          <w:lang w:eastAsia="pl-PL"/>
        </w:rPr>
        <w:br/>
        <w:t xml:space="preserve">Przewidywana minimalna liczba wykonawców </w:t>
      </w:r>
      <w:r w:rsidRPr="00792BB8">
        <w:rPr>
          <w:rFonts w:ascii="Times New Roman" w:eastAsia="Times New Roman" w:hAnsi="Times New Roman" w:cs="Times New Roman"/>
          <w:sz w:val="24"/>
          <w:szCs w:val="24"/>
          <w:lang w:eastAsia="pl-PL"/>
        </w:rPr>
        <w:br/>
        <w:t xml:space="preserve">Maksymalna liczba wykonawców   </w:t>
      </w:r>
      <w:r w:rsidRPr="00792BB8">
        <w:rPr>
          <w:rFonts w:ascii="Times New Roman" w:eastAsia="Times New Roman" w:hAnsi="Times New Roman" w:cs="Times New Roman"/>
          <w:sz w:val="24"/>
          <w:szCs w:val="24"/>
          <w:lang w:eastAsia="pl-PL"/>
        </w:rPr>
        <w:br/>
        <w:t xml:space="preserve">Kryteria selekcji wykonawców: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IV.1.7) Informacje na temat umowy ramowej lub dynamicznego systemu zakupów: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Umowa ramowa będzie zawarta: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Czy przewiduje się ograniczenie liczby uczestników umowy ramowej: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Przewidziana maksymalna liczba uczestników umowy ramowej: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Zamówienie obejmuje ustanowienie dynamicznego systemu zakupów: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IV.1.8) Aukcja elektroniczna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Przewidziane jest przeprowadzenie aukcji elektronicznej </w:t>
      </w:r>
      <w:r w:rsidRPr="00792BB8">
        <w:rPr>
          <w:rFonts w:ascii="Times New Roman" w:eastAsia="Times New Roman" w:hAnsi="Times New Roman" w:cs="Times New Roman"/>
          <w:i/>
          <w:iCs/>
          <w:sz w:val="24"/>
          <w:szCs w:val="24"/>
          <w:lang w:eastAsia="pl-PL"/>
        </w:rPr>
        <w:t xml:space="preserve">(przetarg nieograniczony, przetarg ograniczony, negocjacje z ogłoszeniem) </w:t>
      </w:r>
      <w:r w:rsidRPr="00792BB8">
        <w:rPr>
          <w:rFonts w:ascii="Times New Roman" w:eastAsia="Times New Roman" w:hAnsi="Times New Roman" w:cs="Times New Roman"/>
          <w:sz w:val="24"/>
          <w:szCs w:val="24"/>
          <w:lang w:eastAsia="pl-PL"/>
        </w:rPr>
        <w:br/>
        <w:t xml:space="preserve">Należy podać adres strony internetowej, na której aukcja będzie prowadzona: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2BB8">
        <w:rPr>
          <w:rFonts w:ascii="Times New Roman" w:eastAsia="Times New Roman" w:hAnsi="Times New Roman" w:cs="Times New Roman"/>
          <w:sz w:val="24"/>
          <w:szCs w:val="24"/>
          <w:lang w:eastAsia="pl-PL"/>
        </w:rPr>
        <w:br/>
        <w:t xml:space="preserve">Informacje dotyczące przebiegu aukcji elektronicznej: </w:t>
      </w:r>
      <w:r w:rsidRPr="00792BB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2BB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2BB8">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2BB8">
        <w:rPr>
          <w:rFonts w:ascii="Times New Roman" w:eastAsia="Times New Roman" w:hAnsi="Times New Roman" w:cs="Times New Roman"/>
          <w:sz w:val="24"/>
          <w:szCs w:val="24"/>
          <w:lang w:eastAsia="pl-PL"/>
        </w:rPr>
        <w:br/>
        <w:t xml:space="preserve">Informacje o liczbie etapów aukcji elektronicznej i czasie ich trwania: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lastRenderedPageBreak/>
        <w:br/>
        <w:t xml:space="preserve">Czas trwania: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2BB8">
        <w:rPr>
          <w:rFonts w:ascii="Times New Roman" w:eastAsia="Times New Roman" w:hAnsi="Times New Roman" w:cs="Times New Roman"/>
          <w:sz w:val="24"/>
          <w:szCs w:val="24"/>
          <w:lang w:eastAsia="pl-PL"/>
        </w:rPr>
        <w:br/>
        <w:t xml:space="preserve">Warunki zamknięcia aukcji elektronicznej: </w:t>
      </w:r>
      <w:r w:rsidRPr="00792BB8">
        <w:rPr>
          <w:rFonts w:ascii="Times New Roman" w:eastAsia="Times New Roman" w:hAnsi="Times New Roman" w:cs="Times New Roman"/>
          <w:sz w:val="24"/>
          <w:szCs w:val="24"/>
          <w:lang w:eastAsia="pl-PL"/>
        </w:rPr>
        <w:br/>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IV.2) KRYTERIA OCENY OFERT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IV.2.1) Kryteria oceny ofert: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IV.2.2) Kryteria</w:t>
      </w:r>
      <w:r w:rsidRPr="00792BB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92BB8" w:rsidRPr="00792BB8" w:rsidTr="00792BB8">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Znaczenie</w:t>
            </w:r>
          </w:p>
        </w:tc>
      </w:tr>
      <w:tr w:rsidR="00792BB8" w:rsidRPr="00792BB8" w:rsidTr="00792BB8">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60,00</w:t>
            </w:r>
          </w:p>
        </w:tc>
      </w:tr>
      <w:tr w:rsidR="00792BB8" w:rsidRPr="00792BB8" w:rsidTr="00792BB8">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40,00</w:t>
            </w:r>
          </w:p>
        </w:tc>
      </w:tr>
    </w:tbl>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2BB8">
        <w:rPr>
          <w:rFonts w:ascii="Times New Roman" w:eastAsia="Times New Roman" w:hAnsi="Times New Roman" w:cs="Times New Roman"/>
          <w:b/>
          <w:bCs/>
          <w:sz w:val="24"/>
          <w:szCs w:val="24"/>
          <w:lang w:eastAsia="pl-PL"/>
        </w:rPr>
        <w:t>Pzp</w:t>
      </w:r>
      <w:proofErr w:type="spellEnd"/>
      <w:r w:rsidRPr="00792BB8">
        <w:rPr>
          <w:rFonts w:ascii="Times New Roman" w:eastAsia="Times New Roman" w:hAnsi="Times New Roman" w:cs="Times New Roman"/>
          <w:b/>
          <w:bCs/>
          <w:sz w:val="24"/>
          <w:szCs w:val="24"/>
          <w:lang w:eastAsia="pl-PL"/>
        </w:rPr>
        <w:t xml:space="preserve"> </w:t>
      </w:r>
      <w:r w:rsidRPr="00792BB8">
        <w:rPr>
          <w:rFonts w:ascii="Times New Roman" w:eastAsia="Times New Roman" w:hAnsi="Times New Roman" w:cs="Times New Roman"/>
          <w:sz w:val="24"/>
          <w:szCs w:val="24"/>
          <w:lang w:eastAsia="pl-PL"/>
        </w:rPr>
        <w:t xml:space="preserve">(przetarg nieograniczony)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IV.3) Negocjacje z ogłoszeniem, dialog konkurencyjny, partnerstwo innowacyjne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IV.3.1) Informacje na temat negocjacji z ogłoszeniem</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Minimalne wymagania, które muszą spełniać wszystkie oferty: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2BB8">
        <w:rPr>
          <w:rFonts w:ascii="Times New Roman" w:eastAsia="Times New Roman" w:hAnsi="Times New Roman" w:cs="Times New Roman"/>
          <w:sz w:val="24"/>
          <w:szCs w:val="24"/>
          <w:lang w:eastAsia="pl-PL"/>
        </w:rPr>
        <w:br/>
        <w:t xml:space="preserve">Przewidziany jest podział negocjacji na etapy w celu ograniczenia liczby ofert: </w:t>
      </w:r>
      <w:r w:rsidRPr="00792BB8">
        <w:rPr>
          <w:rFonts w:ascii="Times New Roman" w:eastAsia="Times New Roman" w:hAnsi="Times New Roman" w:cs="Times New Roman"/>
          <w:sz w:val="24"/>
          <w:szCs w:val="24"/>
          <w:lang w:eastAsia="pl-PL"/>
        </w:rPr>
        <w:br/>
        <w:t xml:space="preserve">Należy podać informacje na temat etapów negocjacji (w tym liczbę etapów):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IV.3.2) Informacje na temat dialogu konkurencyjnego</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Wstępny harmonogram postępowania: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Podział dialogu na etapy w celu ograniczenia liczby rozwiązań: </w:t>
      </w:r>
      <w:r w:rsidRPr="00792BB8">
        <w:rPr>
          <w:rFonts w:ascii="Times New Roman" w:eastAsia="Times New Roman" w:hAnsi="Times New Roman" w:cs="Times New Roman"/>
          <w:sz w:val="24"/>
          <w:szCs w:val="24"/>
          <w:lang w:eastAsia="pl-PL"/>
        </w:rPr>
        <w:br/>
        <w:t xml:space="preserve">Należy podać informacje na temat etapów dialogu: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IV.3.3) Informacje na temat partnerstwa innowacyjnego</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792BB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Informacje dodatkowe: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IV.4) Licytacja elektroniczna </w:t>
      </w:r>
      <w:r w:rsidRPr="00792BB8">
        <w:rPr>
          <w:rFonts w:ascii="Times New Roman" w:eastAsia="Times New Roman" w:hAnsi="Times New Roman" w:cs="Times New Roman"/>
          <w:sz w:val="24"/>
          <w:szCs w:val="24"/>
          <w:lang w:eastAsia="pl-PL"/>
        </w:rPr>
        <w:br/>
        <w:t xml:space="preserve">Adres strony internetowej, na której będzie prowadzona licytacja elektroniczna: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Informacje o liczbie etapów licytacji elektronicznej i czasie ich trwania: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Czas trwania: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Termin składania wniosków o dopuszczenie do udziału w licytacji elektronicznej: </w:t>
      </w:r>
      <w:r w:rsidRPr="00792BB8">
        <w:rPr>
          <w:rFonts w:ascii="Times New Roman" w:eastAsia="Times New Roman" w:hAnsi="Times New Roman" w:cs="Times New Roman"/>
          <w:sz w:val="24"/>
          <w:szCs w:val="24"/>
          <w:lang w:eastAsia="pl-PL"/>
        </w:rPr>
        <w:br/>
        <w:t xml:space="preserve">Data: godzina: </w:t>
      </w:r>
      <w:r w:rsidRPr="00792BB8">
        <w:rPr>
          <w:rFonts w:ascii="Times New Roman" w:eastAsia="Times New Roman" w:hAnsi="Times New Roman" w:cs="Times New Roman"/>
          <w:sz w:val="24"/>
          <w:szCs w:val="24"/>
          <w:lang w:eastAsia="pl-PL"/>
        </w:rPr>
        <w:br/>
        <w:t xml:space="preserve">Termin otwarcia licytacji elektronicznej: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t xml:space="preserve">Termin i warunki zamknięcia licytacji elektronicznej: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t xml:space="preserve">Wymagania dotyczące zabezpieczenia należytego wykonania umowy: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sz w:val="24"/>
          <w:szCs w:val="24"/>
          <w:lang w:eastAsia="pl-PL"/>
        </w:rPr>
        <w:br/>
        <w:t xml:space="preserve">Informacje dodatkowe: </w:t>
      </w:r>
    </w:p>
    <w:p w:rsidR="00792BB8" w:rsidRPr="00792BB8" w:rsidRDefault="00792BB8" w:rsidP="00792BB8">
      <w:pPr>
        <w:spacing w:after="0" w:line="240" w:lineRule="auto"/>
        <w:rPr>
          <w:rFonts w:ascii="Times New Roman" w:eastAsia="Times New Roman" w:hAnsi="Times New Roman" w:cs="Times New Roman"/>
          <w:sz w:val="24"/>
          <w:szCs w:val="24"/>
          <w:lang w:eastAsia="pl-PL"/>
        </w:rPr>
      </w:pPr>
      <w:r w:rsidRPr="00792BB8">
        <w:rPr>
          <w:rFonts w:ascii="Times New Roman" w:eastAsia="Times New Roman" w:hAnsi="Times New Roman" w:cs="Times New Roman"/>
          <w:b/>
          <w:bCs/>
          <w:sz w:val="24"/>
          <w:szCs w:val="24"/>
          <w:lang w:eastAsia="pl-PL"/>
        </w:rPr>
        <w:t>IV.5) ZMIANA UMOWY</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t xml:space="preserve">Należy wskazać zakres, charakter zmian oraz warunki wprowadzenia zmian: </w:t>
      </w:r>
      <w:r w:rsidRPr="00792BB8">
        <w:rPr>
          <w:rFonts w:ascii="Times New Roman" w:eastAsia="Times New Roman" w:hAnsi="Times New Roman" w:cs="Times New Roman"/>
          <w:sz w:val="24"/>
          <w:szCs w:val="24"/>
          <w:lang w:eastAsia="pl-PL"/>
        </w:rPr>
        <w:br/>
        <w:t xml:space="preserve">Niedopuszczalne są zmiany istotnych postanowień umowy w stosunku do treści oferty, na podstawie której dokonano wyboru Wykonawcy, za wyjątkiem przewidzianych przez Zamawiającego w niniejszej umowie możliwości dokonania takich zmian gdy zajdzie co najmniej jedna z okoliczności w art. 144 ust. 1 ustawy z dnia 29.01.2004 r. Prawo Zamówień Publicznych.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IV.6) INFORMACJE ADMINISTRACYJNE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IV.6.1) Sposób udostępniania informacji o charakterze poufnym </w:t>
      </w:r>
      <w:r w:rsidRPr="00792BB8">
        <w:rPr>
          <w:rFonts w:ascii="Times New Roman" w:eastAsia="Times New Roman" w:hAnsi="Times New Roman" w:cs="Times New Roman"/>
          <w:i/>
          <w:iCs/>
          <w:sz w:val="24"/>
          <w:szCs w:val="24"/>
          <w:lang w:eastAsia="pl-PL"/>
        </w:rPr>
        <w:t xml:space="preserve">(jeżeli dotyczy):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Środki służące ochronie informacji o charakterze poufnym</w:t>
      </w:r>
      <w:r w:rsidRPr="00792BB8">
        <w:rPr>
          <w:rFonts w:ascii="Times New Roman" w:eastAsia="Times New Roman" w:hAnsi="Times New Roman" w:cs="Times New Roman"/>
          <w:sz w:val="24"/>
          <w:szCs w:val="24"/>
          <w:lang w:eastAsia="pl-PL"/>
        </w:rPr>
        <w:t xml:space="preserv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2BB8">
        <w:rPr>
          <w:rFonts w:ascii="Times New Roman" w:eastAsia="Times New Roman" w:hAnsi="Times New Roman" w:cs="Times New Roman"/>
          <w:sz w:val="24"/>
          <w:szCs w:val="24"/>
          <w:lang w:eastAsia="pl-PL"/>
        </w:rPr>
        <w:br/>
        <w:t xml:space="preserve">Data: 2019-05-07, godzina: 10:00, </w:t>
      </w:r>
      <w:r w:rsidRPr="00792BB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2BB8">
        <w:rPr>
          <w:rFonts w:ascii="Times New Roman" w:eastAsia="Times New Roman" w:hAnsi="Times New Roman" w:cs="Times New Roman"/>
          <w:sz w:val="24"/>
          <w:szCs w:val="24"/>
          <w:lang w:eastAsia="pl-PL"/>
        </w:rPr>
        <w:br/>
        <w:t xml:space="preserve">Nie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lastRenderedPageBreak/>
        <w:t xml:space="preserve">Wskazać powody: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2BB8">
        <w:rPr>
          <w:rFonts w:ascii="Times New Roman" w:eastAsia="Times New Roman" w:hAnsi="Times New Roman" w:cs="Times New Roman"/>
          <w:sz w:val="24"/>
          <w:szCs w:val="24"/>
          <w:lang w:eastAsia="pl-PL"/>
        </w:rPr>
        <w:br/>
        <w:t xml:space="preserve">&gt;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 xml:space="preserve">IV.6.3) Termin związania ofertą: </w:t>
      </w:r>
      <w:r w:rsidRPr="00792BB8">
        <w:rPr>
          <w:rFonts w:ascii="Times New Roman" w:eastAsia="Times New Roman" w:hAnsi="Times New Roman" w:cs="Times New Roman"/>
          <w:sz w:val="24"/>
          <w:szCs w:val="24"/>
          <w:lang w:eastAsia="pl-PL"/>
        </w:rPr>
        <w:t xml:space="preserve">do: okres w dniach: 30 (od ostatecznego terminu składania ofert)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2BB8">
        <w:rPr>
          <w:rFonts w:ascii="Times New Roman" w:eastAsia="Times New Roman" w:hAnsi="Times New Roman" w:cs="Times New Roman"/>
          <w:sz w:val="24"/>
          <w:szCs w:val="24"/>
          <w:lang w:eastAsia="pl-PL"/>
        </w:rPr>
        <w:t xml:space="preserve"> Tak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2BB8">
        <w:rPr>
          <w:rFonts w:ascii="Times New Roman" w:eastAsia="Times New Roman" w:hAnsi="Times New Roman" w:cs="Times New Roman"/>
          <w:sz w:val="24"/>
          <w:szCs w:val="24"/>
          <w:lang w:eastAsia="pl-PL"/>
        </w:rPr>
        <w:t xml:space="preserve"> Nie </w:t>
      </w:r>
      <w:r w:rsidRPr="00792BB8">
        <w:rPr>
          <w:rFonts w:ascii="Times New Roman" w:eastAsia="Times New Roman" w:hAnsi="Times New Roman" w:cs="Times New Roman"/>
          <w:sz w:val="24"/>
          <w:szCs w:val="24"/>
          <w:lang w:eastAsia="pl-PL"/>
        </w:rPr>
        <w:br/>
      </w:r>
      <w:r w:rsidRPr="00792BB8">
        <w:rPr>
          <w:rFonts w:ascii="Times New Roman" w:eastAsia="Times New Roman" w:hAnsi="Times New Roman" w:cs="Times New Roman"/>
          <w:b/>
          <w:bCs/>
          <w:sz w:val="24"/>
          <w:szCs w:val="24"/>
          <w:lang w:eastAsia="pl-PL"/>
        </w:rPr>
        <w:t>IV.6.6) Informacje dodatkowe:</w:t>
      </w:r>
    </w:p>
    <w:p w:rsidR="00E71BB3" w:rsidRDefault="00E71BB3"/>
    <w:p w:rsidR="00810F4C" w:rsidRDefault="00810F4C"/>
    <w:p w:rsidR="00810F4C" w:rsidRDefault="00810F4C">
      <w:r>
        <w:t xml:space="preserve">                                                                                                               Burmistrz</w:t>
      </w:r>
    </w:p>
    <w:p w:rsidR="00810F4C" w:rsidRDefault="00810F4C">
      <w:r>
        <w:t xml:space="preserve">                                                                                             Miasta i Gminy Małogoszcz</w:t>
      </w:r>
    </w:p>
    <w:p w:rsidR="00810F4C" w:rsidRDefault="00810F4C">
      <w:r>
        <w:t xml:space="preserve">                                                                                                       </w:t>
      </w:r>
      <w:bookmarkStart w:id="0" w:name="_GoBack"/>
      <w:bookmarkEnd w:id="0"/>
      <w:r>
        <w:t xml:space="preserve"> Mariusz Piotrowski</w:t>
      </w:r>
    </w:p>
    <w:sectPr w:rsidR="0081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B8"/>
    <w:rsid w:val="00792BB8"/>
    <w:rsid w:val="00810F4C"/>
    <w:rsid w:val="00E71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E849"/>
  <w15:chartTrackingRefBased/>
  <w15:docId w15:val="{8249DF98-3D98-48AB-B7DA-5773106E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7819">
      <w:bodyDiv w:val="1"/>
      <w:marLeft w:val="0"/>
      <w:marRight w:val="0"/>
      <w:marTop w:val="0"/>
      <w:marBottom w:val="0"/>
      <w:divBdr>
        <w:top w:val="none" w:sz="0" w:space="0" w:color="auto"/>
        <w:left w:val="none" w:sz="0" w:space="0" w:color="auto"/>
        <w:bottom w:val="none" w:sz="0" w:space="0" w:color="auto"/>
        <w:right w:val="none" w:sz="0" w:space="0" w:color="auto"/>
      </w:divBdr>
      <w:divsChild>
        <w:div w:id="1429427377">
          <w:marLeft w:val="0"/>
          <w:marRight w:val="0"/>
          <w:marTop w:val="0"/>
          <w:marBottom w:val="0"/>
          <w:divBdr>
            <w:top w:val="none" w:sz="0" w:space="0" w:color="auto"/>
            <w:left w:val="none" w:sz="0" w:space="0" w:color="auto"/>
            <w:bottom w:val="none" w:sz="0" w:space="0" w:color="auto"/>
            <w:right w:val="none" w:sz="0" w:space="0" w:color="auto"/>
          </w:divBdr>
          <w:divsChild>
            <w:div w:id="22559316">
              <w:marLeft w:val="0"/>
              <w:marRight w:val="0"/>
              <w:marTop w:val="0"/>
              <w:marBottom w:val="0"/>
              <w:divBdr>
                <w:top w:val="none" w:sz="0" w:space="0" w:color="auto"/>
                <w:left w:val="none" w:sz="0" w:space="0" w:color="auto"/>
                <w:bottom w:val="none" w:sz="0" w:space="0" w:color="auto"/>
                <w:right w:val="none" w:sz="0" w:space="0" w:color="auto"/>
              </w:divBdr>
            </w:div>
            <w:div w:id="1281952310">
              <w:marLeft w:val="0"/>
              <w:marRight w:val="0"/>
              <w:marTop w:val="0"/>
              <w:marBottom w:val="0"/>
              <w:divBdr>
                <w:top w:val="none" w:sz="0" w:space="0" w:color="auto"/>
                <w:left w:val="none" w:sz="0" w:space="0" w:color="auto"/>
                <w:bottom w:val="none" w:sz="0" w:space="0" w:color="auto"/>
                <w:right w:val="none" w:sz="0" w:space="0" w:color="auto"/>
              </w:divBdr>
            </w:div>
            <w:div w:id="2034577875">
              <w:marLeft w:val="0"/>
              <w:marRight w:val="0"/>
              <w:marTop w:val="0"/>
              <w:marBottom w:val="0"/>
              <w:divBdr>
                <w:top w:val="none" w:sz="0" w:space="0" w:color="auto"/>
                <w:left w:val="none" w:sz="0" w:space="0" w:color="auto"/>
                <w:bottom w:val="none" w:sz="0" w:space="0" w:color="auto"/>
                <w:right w:val="none" w:sz="0" w:space="0" w:color="auto"/>
              </w:divBdr>
              <w:divsChild>
                <w:div w:id="917714961">
                  <w:marLeft w:val="0"/>
                  <w:marRight w:val="0"/>
                  <w:marTop w:val="0"/>
                  <w:marBottom w:val="0"/>
                  <w:divBdr>
                    <w:top w:val="none" w:sz="0" w:space="0" w:color="auto"/>
                    <w:left w:val="none" w:sz="0" w:space="0" w:color="auto"/>
                    <w:bottom w:val="none" w:sz="0" w:space="0" w:color="auto"/>
                    <w:right w:val="none" w:sz="0" w:space="0" w:color="auto"/>
                  </w:divBdr>
                </w:div>
              </w:divsChild>
            </w:div>
            <w:div w:id="1313020184">
              <w:marLeft w:val="0"/>
              <w:marRight w:val="0"/>
              <w:marTop w:val="0"/>
              <w:marBottom w:val="0"/>
              <w:divBdr>
                <w:top w:val="none" w:sz="0" w:space="0" w:color="auto"/>
                <w:left w:val="none" w:sz="0" w:space="0" w:color="auto"/>
                <w:bottom w:val="none" w:sz="0" w:space="0" w:color="auto"/>
                <w:right w:val="none" w:sz="0" w:space="0" w:color="auto"/>
              </w:divBdr>
              <w:divsChild>
                <w:div w:id="1950770192">
                  <w:marLeft w:val="0"/>
                  <w:marRight w:val="0"/>
                  <w:marTop w:val="0"/>
                  <w:marBottom w:val="0"/>
                  <w:divBdr>
                    <w:top w:val="none" w:sz="0" w:space="0" w:color="auto"/>
                    <w:left w:val="none" w:sz="0" w:space="0" w:color="auto"/>
                    <w:bottom w:val="none" w:sz="0" w:space="0" w:color="auto"/>
                    <w:right w:val="none" w:sz="0" w:space="0" w:color="auto"/>
                  </w:divBdr>
                </w:div>
              </w:divsChild>
            </w:div>
            <w:div w:id="946932769">
              <w:marLeft w:val="0"/>
              <w:marRight w:val="0"/>
              <w:marTop w:val="0"/>
              <w:marBottom w:val="0"/>
              <w:divBdr>
                <w:top w:val="none" w:sz="0" w:space="0" w:color="auto"/>
                <w:left w:val="none" w:sz="0" w:space="0" w:color="auto"/>
                <w:bottom w:val="none" w:sz="0" w:space="0" w:color="auto"/>
                <w:right w:val="none" w:sz="0" w:space="0" w:color="auto"/>
              </w:divBdr>
              <w:divsChild>
                <w:div w:id="1033306762">
                  <w:marLeft w:val="0"/>
                  <w:marRight w:val="0"/>
                  <w:marTop w:val="0"/>
                  <w:marBottom w:val="0"/>
                  <w:divBdr>
                    <w:top w:val="none" w:sz="0" w:space="0" w:color="auto"/>
                    <w:left w:val="none" w:sz="0" w:space="0" w:color="auto"/>
                    <w:bottom w:val="none" w:sz="0" w:space="0" w:color="auto"/>
                    <w:right w:val="none" w:sz="0" w:space="0" w:color="auto"/>
                  </w:divBdr>
                </w:div>
                <w:div w:id="1768575586">
                  <w:marLeft w:val="0"/>
                  <w:marRight w:val="0"/>
                  <w:marTop w:val="0"/>
                  <w:marBottom w:val="0"/>
                  <w:divBdr>
                    <w:top w:val="none" w:sz="0" w:space="0" w:color="auto"/>
                    <w:left w:val="none" w:sz="0" w:space="0" w:color="auto"/>
                    <w:bottom w:val="none" w:sz="0" w:space="0" w:color="auto"/>
                    <w:right w:val="none" w:sz="0" w:space="0" w:color="auto"/>
                  </w:divBdr>
                </w:div>
                <w:div w:id="251470714">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
              </w:divsChild>
            </w:div>
            <w:div w:id="433062303">
              <w:marLeft w:val="0"/>
              <w:marRight w:val="0"/>
              <w:marTop w:val="0"/>
              <w:marBottom w:val="0"/>
              <w:divBdr>
                <w:top w:val="none" w:sz="0" w:space="0" w:color="auto"/>
                <w:left w:val="none" w:sz="0" w:space="0" w:color="auto"/>
                <w:bottom w:val="none" w:sz="0" w:space="0" w:color="auto"/>
                <w:right w:val="none" w:sz="0" w:space="0" w:color="auto"/>
              </w:divBdr>
              <w:divsChild>
                <w:div w:id="1803763173">
                  <w:marLeft w:val="0"/>
                  <w:marRight w:val="0"/>
                  <w:marTop w:val="0"/>
                  <w:marBottom w:val="0"/>
                  <w:divBdr>
                    <w:top w:val="none" w:sz="0" w:space="0" w:color="auto"/>
                    <w:left w:val="none" w:sz="0" w:space="0" w:color="auto"/>
                    <w:bottom w:val="none" w:sz="0" w:space="0" w:color="auto"/>
                    <w:right w:val="none" w:sz="0" w:space="0" w:color="auto"/>
                  </w:divBdr>
                </w:div>
                <w:div w:id="367143852">
                  <w:marLeft w:val="0"/>
                  <w:marRight w:val="0"/>
                  <w:marTop w:val="0"/>
                  <w:marBottom w:val="0"/>
                  <w:divBdr>
                    <w:top w:val="none" w:sz="0" w:space="0" w:color="auto"/>
                    <w:left w:val="none" w:sz="0" w:space="0" w:color="auto"/>
                    <w:bottom w:val="none" w:sz="0" w:space="0" w:color="auto"/>
                    <w:right w:val="none" w:sz="0" w:space="0" w:color="auto"/>
                  </w:divBdr>
                </w:div>
                <w:div w:id="2002852649">
                  <w:marLeft w:val="0"/>
                  <w:marRight w:val="0"/>
                  <w:marTop w:val="0"/>
                  <w:marBottom w:val="0"/>
                  <w:divBdr>
                    <w:top w:val="none" w:sz="0" w:space="0" w:color="auto"/>
                    <w:left w:val="none" w:sz="0" w:space="0" w:color="auto"/>
                    <w:bottom w:val="none" w:sz="0" w:space="0" w:color="auto"/>
                    <w:right w:val="none" w:sz="0" w:space="0" w:color="auto"/>
                  </w:divBdr>
                </w:div>
                <w:div w:id="2013488881">
                  <w:marLeft w:val="0"/>
                  <w:marRight w:val="0"/>
                  <w:marTop w:val="0"/>
                  <w:marBottom w:val="0"/>
                  <w:divBdr>
                    <w:top w:val="none" w:sz="0" w:space="0" w:color="auto"/>
                    <w:left w:val="none" w:sz="0" w:space="0" w:color="auto"/>
                    <w:bottom w:val="none" w:sz="0" w:space="0" w:color="auto"/>
                    <w:right w:val="none" w:sz="0" w:space="0" w:color="auto"/>
                  </w:divBdr>
                </w:div>
                <w:div w:id="1516459351">
                  <w:marLeft w:val="0"/>
                  <w:marRight w:val="0"/>
                  <w:marTop w:val="0"/>
                  <w:marBottom w:val="0"/>
                  <w:divBdr>
                    <w:top w:val="none" w:sz="0" w:space="0" w:color="auto"/>
                    <w:left w:val="none" w:sz="0" w:space="0" w:color="auto"/>
                    <w:bottom w:val="none" w:sz="0" w:space="0" w:color="auto"/>
                    <w:right w:val="none" w:sz="0" w:space="0" w:color="auto"/>
                  </w:divBdr>
                </w:div>
                <w:div w:id="212279608">
                  <w:marLeft w:val="0"/>
                  <w:marRight w:val="0"/>
                  <w:marTop w:val="0"/>
                  <w:marBottom w:val="0"/>
                  <w:divBdr>
                    <w:top w:val="none" w:sz="0" w:space="0" w:color="auto"/>
                    <w:left w:val="none" w:sz="0" w:space="0" w:color="auto"/>
                    <w:bottom w:val="none" w:sz="0" w:space="0" w:color="auto"/>
                    <w:right w:val="none" w:sz="0" w:space="0" w:color="auto"/>
                  </w:divBdr>
                </w:div>
                <w:div w:id="1770420930">
                  <w:marLeft w:val="0"/>
                  <w:marRight w:val="0"/>
                  <w:marTop w:val="0"/>
                  <w:marBottom w:val="0"/>
                  <w:divBdr>
                    <w:top w:val="none" w:sz="0" w:space="0" w:color="auto"/>
                    <w:left w:val="none" w:sz="0" w:space="0" w:color="auto"/>
                    <w:bottom w:val="none" w:sz="0" w:space="0" w:color="auto"/>
                    <w:right w:val="none" w:sz="0" w:space="0" w:color="auto"/>
                  </w:divBdr>
                </w:div>
              </w:divsChild>
            </w:div>
            <w:div w:id="367338017">
              <w:marLeft w:val="0"/>
              <w:marRight w:val="0"/>
              <w:marTop w:val="0"/>
              <w:marBottom w:val="0"/>
              <w:divBdr>
                <w:top w:val="none" w:sz="0" w:space="0" w:color="auto"/>
                <w:left w:val="none" w:sz="0" w:space="0" w:color="auto"/>
                <w:bottom w:val="none" w:sz="0" w:space="0" w:color="auto"/>
                <w:right w:val="none" w:sz="0" w:space="0" w:color="auto"/>
              </w:divBdr>
              <w:divsChild>
                <w:div w:id="1227230527">
                  <w:marLeft w:val="0"/>
                  <w:marRight w:val="0"/>
                  <w:marTop w:val="0"/>
                  <w:marBottom w:val="0"/>
                  <w:divBdr>
                    <w:top w:val="none" w:sz="0" w:space="0" w:color="auto"/>
                    <w:left w:val="none" w:sz="0" w:space="0" w:color="auto"/>
                    <w:bottom w:val="none" w:sz="0" w:space="0" w:color="auto"/>
                    <w:right w:val="none" w:sz="0" w:space="0" w:color="auto"/>
                  </w:divBdr>
                </w:div>
                <w:div w:id="799153782">
                  <w:marLeft w:val="0"/>
                  <w:marRight w:val="0"/>
                  <w:marTop w:val="0"/>
                  <w:marBottom w:val="0"/>
                  <w:divBdr>
                    <w:top w:val="none" w:sz="0" w:space="0" w:color="auto"/>
                    <w:left w:val="none" w:sz="0" w:space="0" w:color="auto"/>
                    <w:bottom w:val="none" w:sz="0" w:space="0" w:color="auto"/>
                    <w:right w:val="none" w:sz="0" w:space="0" w:color="auto"/>
                  </w:divBdr>
                </w:div>
              </w:divsChild>
            </w:div>
            <w:div w:id="1279217697">
              <w:marLeft w:val="0"/>
              <w:marRight w:val="0"/>
              <w:marTop w:val="0"/>
              <w:marBottom w:val="0"/>
              <w:divBdr>
                <w:top w:val="none" w:sz="0" w:space="0" w:color="auto"/>
                <w:left w:val="none" w:sz="0" w:space="0" w:color="auto"/>
                <w:bottom w:val="none" w:sz="0" w:space="0" w:color="auto"/>
                <w:right w:val="none" w:sz="0" w:space="0" w:color="auto"/>
              </w:divBdr>
              <w:divsChild>
                <w:div w:id="1731223827">
                  <w:marLeft w:val="0"/>
                  <w:marRight w:val="0"/>
                  <w:marTop w:val="0"/>
                  <w:marBottom w:val="0"/>
                  <w:divBdr>
                    <w:top w:val="none" w:sz="0" w:space="0" w:color="auto"/>
                    <w:left w:val="none" w:sz="0" w:space="0" w:color="auto"/>
                    <w:bottom w:val="none" w:sz="0" w:space="0" w:color="auto"/>
                    <w:right w:val="none" w:sz="0" w:space="0" w:color="auto"/>
                  </w:divBdr>
                </w:div>
                <w:div w:id="1242175007">
                  <w:marLeft w:val="0"/>
                  <w:marRight w:val="0"/>
                  <w:marTop w:val="0"/>
                  <w:marBottom w:val="0"/>
                  <w:divBdr>
                    <w:top w:val="none" w:sz="0" w:space="0" w:color="auto"/>
                    <w:left w:val="none" w:sz="0" w:space="0" w:color="auto"/>
                    <w:bottom w:val="none" w:sz="0" w:space="0" w:color="auto"/>
                    <w:right w:val="none" w:sz="0" w:space="0" w:color="auto"/>
                  </w:divBdr>
                </w:div>
                <w:div w:id="644165016">
                  <w:marLeft w:val="0"/>
                  <w:marRight w:val="0"/>
                  <w:marTop w:val="0"/>
                  <w:marBottom w:val="0"/>
                  <w:divBdr>
                    <w:top w:val="none" w:sz="0" w:space="0" w:color="auto"/>
                    <w:left w:val="none" w:sz="0" w:space="0" w:color="auto"/>
                    <w:bottom w:val="none" w:sz="0" w:space="0" w:color="auto"/>
                    <w:right w:val="none" w:sz="0" w:space="0" w:color="auto"/>
                  </w:divBdr>
                </w:div>
                <w:div w:id="581989964">
                  <w:marLeft w:val="0"/>
                  <w:marRight w:val="0"/>
                  <w:marTop w:val="0"/>
                  <w:marBottom w:val="0"/>
                  <w:divBdr>
                    <w:top w:val="none" w:sz="0" w:space="0" w:color="auto"/>
                    <w:left w:val="none" w:sz="0" w:space="0" w:color="auto"/>
                    <w:bottom w:val="none" w:sz="0" w:space="0" w:color="auto"/>
                    <w:right w:val="none" w:sz="0" w:space="0" w:color="auto"/>
                  </w:divBdr>
                </w:div>
                <w:div w:id="1910265967">
                  <w:marLeft w:val="0"/>
                  <w:marRight w:val="0"/>
                  <w:marTop w:val="0"/>
                  <w:marBottom w:val="0"/>
                  <w:divBdr>
                    <w:top w:val="none" w:sz="0" w:space="0" w:color="auto"/>
                    <w:left w:val="none" w:sz="0" w:space="0" w:color="auto"/>
                    <w:bottom w:val="none" w:sz="0" w:space="0" w:color="auto"/>
                    <w:right w:val="none" w:sz="0" w:space="0" w:color="auto"/>
                  </w:divBdr>
                </w:div>
              </w:divsChild>
            </w:div>
            <w:div w:id="1476339046">
              <w:marLeft w:val="0"/>
              <w:marRight w:val="0"/>
              <w:marTop w:val="0"/>
              <w:marBottom w:val="0"/>
              <w:divBdr>
                <w:top w:val="none" w:sz="0" w:space="0" w:color="auto"/>
                <w:left w:val="none" w:sz="0" w:space="0" w:color="auto"/>
                <w:bottom w:val="none" w:sz="0" w:space="0" w:color="auto"/>
                <w:right w:val="none" w:sz="0" w:space="0" w:color="auto"/>
              </w:divBdr>
              <w:divsChild>
                <w:div w:id="874583254">
                  <w:marLeft w:val="0"/>
                  <w:marRight w:val="0"/>
                  <w:marTop w:val="0"/>
                  <w:marBottom w:val="0"/>
                  <w:divBdr>
                    <w:top w:val="none" w:sz="0" w:space="0" w:color="auto"/>
                    <w:left w:val="none" w:sz="0" w:space="0" w:color="auto"/>
                    <w:bottom w:val="none" w:sz="0" w:space="0" w:color="auto"/>
                    <w:right w:val="none" w:sz="0" w:space="0" w:color="auto"/>
                  </w:divBdr>
                </w:div>
                <w:div w:id="1824083851">
                  <w:marLeft w:val="0"/>
                  <w:marRight w:val="0"/>
                  <w:marTop w:val="0"/>
                  <w:marBottom w:val="0"/>
                  <w:divBdr>
                    <w:top w:val="none" w:sz="0" w:space="0" w:color="auto"/>
                    <w:left w:val="none" w:sz="0" w:space="0" w:color="auto"/>
                    <w:bottom w:val="none" w:sz="0" w:space="0" w:color="auto"/>
                    <w:right w:val="none" w:sz="0" w:space="0" w:color="auto"/>
                  </w:divBdr>
                </w:div>
                <w:div w:id="742219709">
                  <w:marLeft w:val="0"/>
                  <w:marRight w:val="0"/>
                  <w:marTop w:val="0"/>
                  <w:marBottom w:val="0"/>
                  <w:divBdr>
                    <w:top w:val="none" w:sz="0" w:space="0" w:color="auto"/>
                    <w:left w:val="none" w:sz="0" w:space="0" w:color="auto"/>
                    <w:bottom w:val="none" w:sz="0" w:space="0" w:color="auto"/>
                    <w:right w:val="none" w:sz="0" w:space="0" w:color="auto"/>
                  </w:divBdr>
                </w:div>
                <w:div w:id="2067949271">
                  <w:marLeft w:val="0"/>
                  <w:marRight w:val="0"/>
                  <w:marTop w:val="0"/>
                  <w:marBottom w:val="0"/>
                  <w:divBdr>
                    <w:top w:val="none" w:sz="0" w:space="0" w:color="auto"/>
                    <w:left w:val="none" w:sz="0" w:space="0" w:color="auto"/>
                    <w:bottom w:val="none" w:sz="0" w:space="0" w:color="auto"/>
                    <w:right w:val="none" w:sz="0" w:space="0" w:color="auto"/>
                  </w:divBdr>
                </w:div>
                <w:div w:id="1706831431">
                  <w:marLeft w:val="0"/>
                  <w:marRight w:val="0"/>
                  <w:marTop w:val="0"/>
                  <w:marBottom w:val="0"/>
                  <w:divBdr>
                    <w:top w:val="none" w:sz="0" w:space="0" w:color="auto"/>
                    <w:left w:val="none" w:sz="0" w:space="0" w:color="auto"/>
                    <w:bottom w:val="none" w:sz="0" w:space="0" w:color="auto"/>
                    <w:right w:val="none" w:sz="0" w:space="0" w:color="auto"/>
                  </w:divBdr>
                </w:div>
                <w:div w:id="18746816">
                  <w:marLeft w:val="0"/>
                  <w:marRight w:val="0"/>
                  <w:marTop w:val="0"/>
                  <w:marBottom w:val="0"/>
                  <w:divBdr>
                    <w:top w:val="none" w:sz="0" w:space="0" w:color="auto"/>
                    <w:left w:val="none" w:sz="0" w:space="0" w:color="auto"/>
                    <w:bottom w:val="none" w:sz="0" w:space="0" w:color="auto"/>
                    <w:right w:val="none" w:sz="0" w:space="0" w:color="auto"/>
                  </w:divBdr>
                </w:div>
                <w:div w:id="2103915014">
                  <w:marLeft w:val="0"/>
                  <w:marRight w:val="0"/>
                  <w:marTop w:val="0"/>
                  <w:marBottom w:val="0"/>
                  <w:divBdr>
                    <w:top w:val="none" w:sz="0" w:space="0" w:color="auto"/>
                    <w:left w:val="none" w:sz="0" w:space="0" w:color="auto"/>
                    <w:bottom w:val="none" w:sz="0" w:space="0" w:color="auto"/>
                    <w:right w:val="none" w:sz="0" w:space="0" w:color="auto"/>
                  </w:divBdr>
                </w:div>
                <w:div w:id="1235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4220</Words>
  <Characters>25325</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4</cp:revision>
  <cp:lastPrinted>2019-04-18T10:55:00Z</cp:lastPrinted>
  <dcterms:created xsi:type="dcterms:W3CDTF">2019-04-18T10:45:00Z</dcterms:created>
  <dcterms:modified xsi:type="dcterms:W3CDTF">2019-04-18T10:56:00Z</dcterms:modified>
</cp:coreProperties>
</file>