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E23" w:rsidRPr="00AD5C7D" w:rsidRDefault="00AD5C7D">
      <w:pPr>
        <w:rPr>
          <w:b/>
        </w:rPr>
      </w:pPr>
      <w:bookmarkStart w:id="0" w:name="_GoBack"/>
      <w:bookmarkEnd w:id="0"/>
      <w:r w:rsidRPr="00AD5C7D">
        <w:rPr>
          <w:b/>
        </w:rPr>
        <w:t xml:space="preserve">                                        ZARZĄDZENIE NR K. </w:t>
      </w:r>
      <w:r w:rsidR="00876C5B">
        <w:rPr>
          <w:b/>
        </w:rPr>
        <w:t>11.2020</w:t>
      </w:r>
    </w:p>
    <w:p w:rsidR="00AD5C7D" w:rsidRPr="00AD5C7D" w:rsidRDefault="00AD5C7D">
      <w:pPr>
        <w:rPr>
          <w:b/>
        </w:rPr>
      </w:pPr>
      <w:r w:rsidRPr="00AD5C7D">
        <w:rPr>
          <w:b/>
        </w:rPr>
        <w:t xml:space="preserve">                         Burmistrza Miasta i Gminy Małogoszcz</w:t>
      </w:r>
    </w:p>
    <w:p w:rsidR="00AD5C7D" w:rsidRPr="00AD5C7D" w:rsidRDefault="00AD5C7D">
      <w:pPr>
        <w:rPr>
          <w:b/>
        </w:rPr>
      </w:pPr>
      <w:r w:rsidRPr="00AD5C7D">
        <w:rPr>
          <w:b/>
        </w:rPr>
        <w:t xml:space="preserve">  </w:t>
      </w:r>
      <w:r w:rsidR="006A1562">
        <w:rPr>
          <w:b/>
        </w:rPr>
        <w:t xml:space="preserve">                       z dnia 19</w:t>
      </w:r>
      <w:r w:rsidRPr="00AD5C7D">
        <w:rPr>
          <w:b/>
        </w:rPr>
        <w:t xml:space="preserve"> października 2020 r.</w:t>
      </w:r>
    </w:p>
    <w:p w:rsidR="00AD5C7D" w:rsidRPr="00AD5C7D" w:rsidRDefault="00AD5C7D">
      <w:pPr>
        <w:rPr>
          <w:b/>
        </w:rPr>
      </w:pPr>
      <w:r w:rsidRPr="00AD5C7D">
        <w:rPr>
          <w:b/>
        </w:rPr>
        <w:t>w sprawie organizacji pracy w Urzędzie Miasta i Gminy Małogoszcz w związku z zapobieganiem, przeciwdziałaniem i zwalczaniem wirusa SARS – Co V-2</w:t>
      </w:r>
    </w:p>
    <w:p w:rsidR="00AD5C7D" w:rsidRDefault="00AD5C7D"/>
    <w:p w:rsidR="00AD5C7D" w:rsidRDefault="00AD5C7D">
      <w:r>
        <w:t xml:space="preserve">            Na podstawie art.33 ust.3 i ust.5 ustawy z dnia 8 marca 1990 r. o samorządzie gminnym /Dz.U.  z 2020 r. poz.713 / w związku z art.81 ustawy z dnia 8 czerwca 1974 r. Kodeks pracy /Dz.U. z 2020 r.poz.1320/ i </w:t>
      </w:r>
      <w:r>
        <w:rPr>
          <w:rFonts w:cstheme="minorHAnsi"/>
        </w:rPr>
        <w:t>§</w:t>
      </w:r>
      <w:r>
        <w:t xml:space="preserve"> 10 Rozporządzenia Ministra Zdrowia z dnia 20 marca 2020 r. w sprawie ogłoszenia na obszarze Rzeczypospolitej Polskiej stanu epidemii /Dz.U. z 2020 r. poz.491 / zarządzam co następuje:</w:t>
      </w:r>
    </w:p>
    <w:p w:rsidR="00AD5C7D" w:rsidRDefault="00AD5C7D">
      <w:r>
        <w:t xml:space="preserve">                                                                       </w:t>
      </w:r>
      <w:r>
        <w:rPr>
          <w:rFonts w:cstheme="minorHAnsi"/>
        </w:rPr>
        <w:t>§</w:t>
      </w:r>
      <w:r>
        <w:t>1</w:t>
      </w:r>
    </w:p>
    <w:p w:rsidR="00AD5C7D" w:rsidRDefault="00AD5C7D">
      <w:r>
        <w:t>W związku z wprowadzeniem na terenie Rzeczypospolitej Polskiej stanu epidemicznego w celu ograniczenia możliwości zakażenia i rozprzestrzeniania się wirusa SARS-Co V-2 w Urzędzie Mi</w:t>
      </w:r>
      <w:r w:rsidR="00D2373F">
        <w:t>a</w:t>
      </w:r>
      <w:r>
        <w:t>sta</w:t>
      </w:r>
      <w:r w:rsidR="00D2373F">
        <w:t xml:space="preserve">              </w:t>
      </w:r>
      <w:r>
        <w:t xml:space="preserve"> i Gminy Małogoszcz</w:t>
      </w:r>
      <w:r w:rsidR="00D2373F">
        <w:t xml:space="preserve"> wdrażam następujące działania :</w:t>
      </w:r>
    </w:p>
    <w:p w:rsidR="00D2373F" w:rsidRDefault="00D2373F">
      <w:r>
        <w:t>1/  wejście do Urzędu zabezpiecza się poprzez zamknięcie drzwi na klucz i otwierania przez pracownika  urzędu tylko w uzasadnionych przypadkach. Każdy wchodzący obowiązkowo dezynfekuje ręce, przy użyciu środka znajdującego się przy wejściu,</w:t>
      </w:r>
    </w:p>
    <w:p w:rsidR="00D2373F" w:rsidRDefault="00D2373F">
      <w:r>
        <w:t>2/ wszystkie ciągi komunikacyjne, pomieszczenia sanitarne, socjalne oraz biurowe poddaje się bieżącej dezynfekcji,</w:t>
      </w:r>
    </w:p>
    <w:p w:rsidR="00D2373F" w:rsidRDefault="00D2373F">
      <w:r>
        <w:t xml:space="preserve">3/ w widocznych miejscach na terenie urzędu umieszcza się informacje jak zabezpieczyć się przed zakażeniem </w:t>
      </w:r>
      <w:proofErr w:type="spellStart"/>
      <w:r>
        <w:t>koronawirusem</w:t>
      </w:r>
      <w:proofErr w:type="spellEnd"/>
      <w:r>
        <w:t>,</w:t>
      </w:r>
    </w:p>
    <w:p w:rsidR="00D2373F" w:rsidRDefault="00D2373F">
      <w:r>
        <w:t>4/ pracownicy obsługujący interesantów są zobowiązani do stosowania środków do dezynfekcji rąk rękawiczek jednorazowego użytku, zachowania co najmniej 2 metrowej odległości od interesanta,</w:t>
      </w:r>
    </w:p>
    <w:p w:rsidR="00D2373F" w:rsidRDefault="00D2373F">
      <w:r>
        <w:t>5/ poczta przychodząca lub składana bezpośrednio przez interesantów podlega przechowaniu             w przeznaczonych do tego celu pudełkach przez 24 godziny celem wyeliminowania ewentualnego wirusa,</w:t>
      </w:r>
    </w:p>
    <w:p w:rsidR="00D2373F" w:rsidRDefault="00184252">
      <w:r>
        <w:t>6/ odwołuje się wszystkie wydarzenia i spotkania z mieszkańcami oraz podmiotami zewnętrznymi organizowane przez komórki organizacyjne urzędu,</w:t>
      </w:r>
    </w:p>
    <w:p w:rsidR="00184252" w:rsidRDefault="00184252">
      <w:r>
        <w:t>7/ ogranicza się bezpośredni kontakt pracowników z interesantami wyłącznie do spraw pilnych będących w toku postępowania,</w:t>
      </w:r>
    </w:p>
    <w:p w:rsidR="00184252" w:rsidRDefault="00184252">
      <w:r>
        <w:t>8/ sprawy winny być załatwiane telefonicznie, mailowo lub za pośrednictwem platformy e PUAP          z zastrzeżeniem pkt.9,</w:t>
      </w:r>
    </w:p>
    <w:p w:rsidR="00184252" w:rsidRDefault="00184252">
      <w:r>
        <w:t>9/ w urzędzie stanu cywilnego sporządza się na bieżąco akty zgonu oraz udziela śl</w:t>
      </w:r>
      <w:r w:rsidR="00876C5B">
        <w:t>ubów w obecności  przyszłych małżonków i świadków,</w:t>
      </w:r>
    </w:p>
    <w:p w:rsidR="00184252" w:rsidRDefault="00184252">
      <w:r>
        <w:t>10/ pracownicy urzędu mają obowiązek noszenia maseczek ochronnych na terenie urzędu tj. ciągi korytarzowe , toalety oraz w bezpośrednich kontaktach z interesantami.</w:t>
      </w:r>
    </w:p>
    <w:p w:rsidR="00184252" w:rsidRDefault="00184252"/>
    <w:p w:rsidR="00184252" w:rsidRDefault="00184252">
      <w:r>
        <w:lastRenderedPageBreak/>
        <w:t xml:space="preserve">                                                                      </w:t>
      </w:r>
      <w:r>
        <w:rPr>
          <w:rFonts w:cstheme="minorHAnsi"/>
        </w:rPr>
        <w:t>§</w:t>
      </w:r>
      <w:r>
        <w:t>2</w:t>
      </w:r>
    </w:p>
    <w:p w:rsidR="00184252" w:rsidRDefault="00184252">
      <w:r>
        <w:t>W przypadku podejrzenia wystąpienia objawów zarażenia wirusem SARS</w:t>
      </w:r>
      <w:r w:rsidR="00944F9A">
        <w:t>-Co-2 u pracownika urzędu nakazuje się następujący tryb postępowania :</w:t>
      </w:r>
    </w:p>
    <w:p w:rsidR="00944F9A" w:rsidRDefault="00944F9A">
      <w:r>
        <w:t>1/ niezwłoczne odizolowanie pracownika poprzez umieszczenie w pomieszczeniu nr 28 /sala konferencyjna/,</w:t>
      </w:r>
    </w:p>
    <w:p w:rsidR="00944F9A" w:rsidRDefault="00944F9A">
      <w:r>
        <w:t>2/ powiadomienie Powiatowej Stacji Sanitarno-Epidemiologicznej w Jędrzejowie o zdarzeniu,</w:t>
      </w:r>
    </w:p>
    <w:p w:rsidR="00944F9A" w:rsidRDefault="00FD19FB">
      <w:r>
        <w:t>3/ dalsze postę</w:t>
      </w:r>
      <w:r w:rsidR="00944F9A">
        <w:t>powanie ściśle według zaleceń Powiatowej Stacji Epidemiologicznej w Jędrzejowie.</w:t>
      </w:r>
    </w:p>
    <w:p w:rsidR="00944F9A" w:rsidRDefault="00944F9A">
      <w:r>
        <w:t xml:space="preserve">                                                                       </w:t>
      </w:r>
      <w:r>
        <w:rPr>
          <w:rFonts w:cstheme="minorHAnsi"/>
        </w:rPr>
        <w:t>§</w:t>
      </w:r>
      <w:r>
        <w:t>3</w:t>
      </w:r>
    </w:p>
    <w:p w:rsidR="00944F9A" w:rsidRDefault="00944F9A">
      <w:r>
        <w:t xml:space="preserve">Odwołuje się wyjazdy służbowe pracowników  z wyłączeniem wyjazdów służbowych objętych poleceniem wydanym i zatwierdzonym po dniu wydania zarządzenia przez Burmistrza </w:t>
      </w:r>
      <w:r w:rsidR="00FD19FB">
        <w:t>,</w:t>
      </w:r>
      <w:r>
        <w:t xml:space="preserve">podczas jego nieobecności </w:t>
      </w:r>
      <w:r w:rsidR="00876C5B">
        <w:t xml:space="preserve"> przez </w:t>
      </w:r>
      <w:r>
        <w:t>Sekretarz Gminy.</w:t>
      </w:r>
    </w:p>
    <w:p w:rsidR="00944F9A" w:rsidRDefault="00944F9A">
      <w:r>
        <w:t xml:space="preserve">                                                                       </w:t>
      </w:r>
      <w:r>
        <w:rPr>
          <w:rFonts w:cstheme="minorHAnsi"/>
        </w:rPr>
        <w:t>§</w:t>
      </w:r>
      <w:r>
        <w:t>4</w:t>
      </w:r>
    </w:p>
    <w:p w:rsidR="00944F9A" w:rsidRDefault="00944F9A">
      <w:r>
        <w:t>Zarządzenie nie dotyczy Komendanta Straży Miejskiej oraz powołanego koordynatora ds. wirusa SARS-CO-2</w:t>
      </w:r>
      <w:r w:rsidR="00876C5B">
        <w:t>.</w:t>
      </w:r>
    </w:p>
    <w:p w:rsidR="00876C5B" w:rsidRDefault="00876C5B">
      <w:r>
        <w:t xml:space="preserve">                                                                        </w:t>
      </w:r>
      <w:r>
        <w:rPr>
          <w:rFonts w:cstheme="minorHAnsi"/>
        </w:rPr>
        <w:t>§</w:t>
      </w:r>
      <w:r>
        <w:t>5</w:t>
      </w:r>
    </w:p>
    <w:p w:rsidR="00876C5B" w:rsidRDefault="00876C5B">
      <w:r>
        <w:t>Zarządzenie podlega ogłoszeniu na stronie internetowej Urzędu Miasta i Gminy Małogoszcz</w:t>
      </w:r>
    </w:p>
    <w:p w:rsidR="00876C5B" w:rsidRDefault="00876C5B">
      <w:r>
        <w:t xml:space="preserve">                                                                         </w:t>
      </w:r>
      <w:r>
        <w:rPr>
          <w:rFonts w:cstheme="minorHAnsi"/>
        </w:rPr>
        <w:t>§</w:t>
      </w:r>
      <w:r>
        <w:t>6</w:t>
      </w:r>
    </w:p>
    <w:p w:rsidR="00876C5B" w:rsidRDefault="00876C5B">
      <w:r>
        <w:t>Niezastosowanie się do niniejszego zarządzenia skutkować będzie pociągnięciem do odpowiedzialności porządkowej</w:t>
      </w:r>
    </w:p>
    <w:p w:rsidR="00876C5B" w:rsidRDefault="00876C5B">
      <w:r>
        <w:t xml:space="preserve">                                                                        </w:t>
      </w:r>
      <w:r>
        <w:rPr>
          <w:rFonts w:cstheme="minorHAnsi"/>
        </w:rPr>
        <w:t>§</w:t>
      </w:r>
      <w:r>
        <w:t>7</w:t>
      </w:r>
    </w:p>
    <w:p w:rsidR="00876C5B" w:rsidRDefault="00876C5B">
      <w:r>
        <w:t>Zarządzenie wchodzi w życie z dniem podpisania.</w:t>
      </w:r>
    </w:p>
    <w:p w:rsidR="00184252" w:rsidRDefault="00184252"/>
    <w:p w:rsidR="00184252" w:rsidRDefault="00184252"/>
    <w:sectPr w:rsidR="001842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C7D"/>
    <w:rsid w:val="00184252"/>
    <w:rsid w:val="00686E23"/>
    <w:rsid w:val="006A1562"/>
    <w:rsid w:val="00876C5B"/>
    <w:rsid w:val="00944F9A"/>
    <w:rsid w:val="00AD5C7D"/>
    <w:rsid w:val="00D2373F"/>
    <w:rsid w:val="00FD19FB"/>
    <w:rsid w:val="00FE4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5C954A-3B07-4F16-A57E-65F42611A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D19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19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Sekretarz</cp:lastModifiedBy>
  <cp:revision>2</cp:revision>
  <cp:lastPrinted>2020-10-22T06:24:00Z</cp:lastPrinted>
  <dcterms:created xsi:type="dcterms:W3CDTF">2020-10-22T11:26:00Z</dcterms:created>
  <dcterms:modified xsi:type="dcterms:W3CDTF">2020-10-22T11:26:00Z</dcterms:modified>
</cp:coreProperties>
</file>