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206A" w14:textId="77777777" w:rsidR="002D0BCA" w:rsidRDefault="002D0BCA" w:rsidP="002D0BCA">
      <w:pPr>
        <w:jc w:val="both"/>
      </w:pPr>
      <w:r>
        <w:t>Informujemy, że na terenie Gminy Małogoszcz obsługę wniosków o wypłatę dodatku węglowego będzie realizował Miejsko-Gminny Ośrodek Pomocy Społecznej Miasta i Gminy w Małogoszczu – pokój 10 i 11 (parter).</w:t>
      </w:r>
    </w:p>
    <w:p w14:paraId="0C678B41" w14:textId="77777777" w:rsidR="002D0BCA" w:rsidRDefault="002D0BCA" w:rsidP="002D0BCA">
      <w:pPr>
        <w:pStyle w:val="NormalnyWeb"/>
        <w:jc w:val="both"/>
        <w:rPr>
          <w:rStyle w:val="Pogrubienie"/>
        </w:rPr>
      </w:pPr>
    </w:p>
    <w:p w14:paraId="7B56031E" w14:textId="77777777" w:rsidR="002D0BCA" w:rsidRDefault="002D0BCA" w:rsidP="002D0BCA">
      <w:pPr>
        <w:pStyle w:val="NormalnyWeb"/>
        <w:jc w:val="both"/>
      </w:pPr>
      <w:r>
        <w:rPr>
          <w:rStyle w:val="Pogrubienie"/>
        </w:rPr>
        <w:t>Zgodnie z treścią ustawy dodatek węglowy przysługuje:</w:t>
      </w:r>
    </w:p>
    <w:p w14:paraId="2DC2932E" w14:textId="5CA77464" w:rsidR="002D0BCA" w:rsidRDefault="002D0BCA" w:rsidP="002D0BCA">
      <w:pPr>
        <w:pStyle w:val="NormalnyWeb"/>
        <w:jc w:val="both"/>
      </w:pPr>
      <w:r>
        <w:t xml:space="preserve">Osobie w gospodarstwie domowym, w przypadku gdy głównym źródłem ogrzewania gospodarstwa domowego jest kocioł na paliwo stałe, kominek, koza, ogrzewacz powietrza, trzon kuchenny, </w:t>
      </w:r>
      <w:proofErr w:type="spellStart"/>
      <w:r>
        <w:t>piecokuchnia</w:t>
      </w:r>
      <w:proofErr w:type="spellEnd"/>
      <w:r>
        <w:t xml:space="preserve">, kuchnia węglowa lub piec kaflowy na paliwo stałe, zasilane paliwami stałymi, </w:t>
      </w:r>
      <w:r>
        <w:rPr>
          <w:rStyle w:val="Pogrubienie"/>
          <w:u w:val="single"/>
        </w:rPr>
        <w:t>wpisane lub zgłoszone do  centralnej ewidencji emisyjności budynków,</w:t>
      </w:r>
      <w:r>
        <w:rPr>
          <w:rStyle w:val="Pogrubienie"/>
        </w:rPr>
        <w:t xml:space="preserve">   </w:t>
      </w:r>
      <w:r>
        <w:t>o której mowa w art. 27a ust. 1 ustawy z dnia 21 listopada 2008 r. o wspieraniu termomodernizacji i remontów oraz o centralnej ewidencji emisyjności budynków                     (Dz. U. z 2022 r. poz. 438, 1561 i 1576).</w:t>
      </w:r>
    </w:p>
    <w:p w14:paraId="1C951A2A" w14:textId="77777777" w:rsidR="002D0BCA" w:rsidRDefault="002D0BCA" w:rsidP="002D0BCA">
      <w:pPr>
        <w:pStyle w:val="NormalnyWeb"/>
      </w:pPr>
      <w:r>
        <w:t xml:space="preserve">Przez paliwa stałe rozumie się węgiel kamienny, brykiet lub </w:t>
      </w:r>
      <w:proofErr w:type="spellStart"/>
      <w:r>
        <w:t>pellet</w:t>
      </w:r>
      <w:proofErr w:type="spellEnd"/>
      <w:r>
        <w:t xml:space="preserve"> zawierające co najmniej 85% węgla kamiennego.</w:t>
      </w:r>
      <w:r>
        <w:br/>
        <w:t> </w:t>
      </w:r>
    </w:p>
    <w:p w14:paraId="2F0C4234" w14:textId="5ECD9908" w:rsidR="002D0BCA" w:rsidRDefault="002D0BCA" w:rsidP="002D0BCA">
      <w:pPr>
        <w:pStyle w:val="NormalnyWeb"/>
        <w:jc w:val="both"/>
      </w:pPr>
      <w:r>
        <w:rPr>
          <w:rStyle w:val="Pogrubienie"/>
        </w:rPr>
        <w:t>Dodatek węglowy wynosi jednorazowo: 3000,00 zł zarówno dla gospodarstwa domowego jednoosobowego, jak i gospodarstwa wieloosobowego</w:t>
      </w:r>
      <w:r>
        <w:t>;</w:t>
      </w:r>
    </w:p>
    <w:p w14:paraId="0454808A" w14:textId="77777777" w:rsidR="002D0BCA" w:rsidRDefault="002D0BCA" w:rsidP="002D0BCA">
      <w:pPr>
        <w:pStyle w:val="NormalnyWeb"/>
        <w:jc w:val="both"/>
      </w:pPr>
      <w:r>
        <w:t xml:space="preserve">Przez </w:t>
      </w:r>
      <w:r>
        <w:rPr>
          <w:rStyle w:val="Pogrubienie"/>
        </w:rPr>
        <w:t>gospodarstwo domowe</w:t>
      </w:r>
      <w:r>
        <w:t xml:space="preserve"> rozumie się:</w:t>
      </w:r>
    </w:p>
    <w:p w14:paraId="38D3D1B9" w14:textId="77777777" w:rsidR="002D0BCA" w:rsidRDefault="002D0BCA" w:rsidP="002D0BCA">
      <w:pPr>
        <w:numPr>
          <w:ilvl w:val="0"/>
          <w:numId w:val="1"/>
        </w:numPr>
        <w:spacing w:before="100" w:beforeAutospacing="1" w:after="100" w:afterAutospacing="1"/>
        <w:ind w:left="1428"/>
        <w:jc w:val="both"/>
      </w:pPr>
      <w:r>
        <w:t>osobę fizyczną samotnie zamieszkującą i gospodarującą (gospodarstwo domowe jednoosobowe) albo</w:t>
      </w:r>
    </w:p>
    <w:p w14:paraId="31218AC3" w14:textId="0E57C8A0" w:rsidR="002D0BCA" w:rsidRDefault="002D0BCA" w:rsidP="002D0BCA">
      <w:pPr>
        <w:numPr>
          <w:ilvl w:val="0"/>
          <w:numId w:val="1"/>
        </w:numPr>
        <w:spacing w:before="100" w:beforeAutospacing="1" w:after="100" w:afterAutospacing="1"/>
        <w:ind w:left="1428"/>
        <w:jc w:val="both"/>
      </w:pPr>
      <w:r>
        <w:t>osobę fizyczną oraz osoby z nią spokrewnione lub niespokrewnione pozostające w faktycznym związku, wspólnie z nią zamieszkujące                                                                   i gospodarujące (gospodarstwo domowe wieloosobowe).</w:t>
      </w:r>
    </w:p>
    <w:p w14:paraId="6ED52B89" w14:textId="77777777" w:rsidR="002D0BCA" w:rsidRDefault="002D0BCA" w:rsidP="002D0BCA">
      <w:pPr>
        <w:pStyle w:val="NormalnyWeb"/>
        <w:jc w:val="both"/>
      </w:pPr>
      <w:r>
        <w:t> </w:t>
      </w:r>
    </w:p>
    <w:p w14:paraId="02F418AA" w14:textId="31526BFB" w:rsidR="002D0BCA" w:rsidRDefault="002D0BCA" w:rsidP="002D0BCA">
      <w:pPr>
        <w:pStyle w:val="NormalnyWeb"/>
        <w:jc w:val="both"/>
      </w:pPr>
      <w:r>
        <w:t>Dodatek węglowy nie przysługuje osobie w gospodarstwie domowym, na potrzeby którego zostało zakupione paliwo stałe, po cenie i od przedsiębiorcy, o których mowa w art. 2 ust. 1 ustawy z dnia 23 czerwca 2022 r. o szczególnych rozwiązaniach służących ochronie odbiorców niektórych paliw stałych w związku z sytuacją na rynku tych paliw (Dz. U. poz. 1477).</w:t>
      </w:r>
    </w:p>
    <w:p w14:paraId="6962E8D4" w14:textId="77777777" w:rsidR="002D0BCA" w:rsidRDefault="002D0BCA" w:rsidP="002D0BCA">
      <w:pPr>
        <w:pStyle w:val="NormalnyWeb"/>
        <w:jc w:val="center"/>
        <w:rPr>
          <w:rStyle w:val="Pogrubienie"/>
          <w:u w:val="single"/>
        </w:rPr>
      </w:pPr>
    </w:p>
    <w:p w14:paraId="128AFA44" w14:textId="77777777" w:rsidR="002D0BCA" w:rsidRDefault="002D0BCA" w:rsidP="002D0BCA">
      <w:pPr>
        <w:pStyle w:val="NormalnyWeb"/>
        <w:jc w:val="center"/>
        <w:rPr>
          <w:rStyle w:val="Pogrubienie"/>
          <w:u w:val="single"/>
        </w:rPr>
      </w:pPr>
    </w:p>
    <w:p w14:paraId="78AFC6BC" w14:textId="77777777" w:rsidR="002D0BCA" w:rsidRDefault="002D0BCA" w:rsidP="002D0BCA">
      <w:pPr>
        <w:pStyle w:val="NormalnyWeb"/>
        <w:jc w:val="center"/>
        <w:rPr>
          <w:rStyle w:val="Pogrubienie"/>
          <w:u w:val="single"/>
        </w:rPr>
      </w:pPr>
    </w:p>
    <w:p w14:paraId="0A6817CE" w14:textId="77777777" w:rsidR="002D0BCA" w:rsidRDefault="002D0BCA" w:rsidP="002D0BCA">
      <w:pPr>
        <w:pStyle w:val="NormalnyWeb"/>
        <w:jc w:val="center"/>
        <w:rPr>
          <w:rStyle w:val="Pogrubienie"/>
          <w:u w:val="single"/>
        </w:rPr>
      </w:pPr>
    </w:p>
    <w:p w14:paraId="5665F6E7" w14:textId="77777777" w:rsidR="002D0BCA" w:rsidRDefault="002D0BCA" w:rsidP="002D0BCA">
      <w:pPr>
        <w:pStyle w:val="NormalnyWeb"/>
        <w:jc w:val="center"/>
        <w:rPr>
          <w:rStyle w:val="Pogrubienie"/>
          <w:u w:val="single"/>
        </w:rPr>
      </w:pPr>
    </w:p>
    <w:p w14:paraId="5F85EF96" w14:textId="77777777" w:rsidR="002D0BCA" w:rsidRDefault="002D0BCA" w:rsidP="002D0BCA">
      <w:pPr>
        <w:pStyle w:val="NormalnyWeb"/>
        <w:jc w:val="center"/>
        <w:rPr>
          <w:rStyle w:val="Pogrubienie"/>
          <w:u w:val="single"/>
        </w:rPr>
      </w:pPr>
    </w:p>
    <w:p w14:paraId="20BDD72F" w14:textId="4205471D" w:rsidR="002D0BCA" w:rsidRDefault="002D0BCA" w:rsidP="002D0BCA">
      <w:pPr>
        <w:pStyle w:val="NormalnyWeb"/>
        <w:jc w:val="center"/>
      </w:pPr>
      <w:r>
        <w:rPr>
          <w:rStyle w:val="Pogrubienie"/>
          <w:u w:val="single"/>
        </w:rPr>
        <w:lastRenderedPageBreak/>
        <w:t>Wniosek:</w:t>
      </w:r>
    </w:p>
    <w:p w14:paraId="2DF4E2B1" w14:textId="77777777" w:rsidR="002D0BCA" w:rsidRDefault="002D0BCA" w:rsidP="002D0BCA">
      <w:pPr>
        <w:pStyle w:val="NormalnyWeb"/>
      </w:pPr>
      <w:r>
        <w:t> </w:t>
      </w:r>
    </w:p>
    <w:p w14:paraId="26A9781E" w14:textId="77777777" w:rsidR="002D0BCA" w:rsidRDefault="002D0BCA" w:rsidP="002D0BCA">
      <w:pPr>
        <w:pStyle w:val="NormalnyWeb"/>
        <w:jc w:val="both"/>
      </w:pPr>
      <w:r>
        <w:t>Wzór wniosku o wypłatę dodatku węglowego określa Minister właściwy do spraw klimatu            i środowiska w drodze rozporządzenia.</w:t>
      </w:r>
    </w:p>
    <w:p w14:paraId="018848D5" w14:textId="3A13C596" w:rsidR="002D0BCA" w:rsidRDefault="002D0BCA" w:rsidP="002D0BCA">
      <w:pPr>
        <w:pStyle w:val="NormalnyWeb"/>
        <w:jc w:val="both"/>
      </w:pPr>
      <w:r>
        <w:br/>
        <w:t> </w:t>
      </w:r>
      <w:r>
        <w:rPr>
          <w:rStyle w:val="Pogrubienie"/>
        </w:rPr>
        <w:t xml:space="preserve">Papierowe druki wniosków </w:t>
      </w:r>
      <w:r w:rsidR="00460BB6">
        <w:rPr>
          <w:rStyle w:val="Pogrubienie"/>
        </w:rPr>
        <w:t>można</w:t>
      </w:r>
      <w:r>
        <w:rPr>
          <w:rStyle w:val="Pogrubienie"/>
        </w:rPr>
        <w:t xml:space="preserve"> pobrać:</w:t>
      </w:r>
    </w:p>
    <w:p w14:paraId="645ECB20" w14:textId="336BECF8" w:rsidR="002D0BCA" w:rsidRDefault="002D0BCA" w:rsidP="002D0BC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B009D">
        <w:rPr>
          <w:b/>
          <w:bCs/>
        </w:rPr>
        <w:t>w Miejsko-Gminnym</w:t>
      </w:r>
      <w:r>
        <w:t xml:space="preserve"> </w:t>
      </w:r>
      <w:r>
        <w:rPr>
          <w:rStyle w:val="Pogrubienie"/>
        </w:rPr>
        <w:t>Ośrodku Pomocy Społecznej w Małogoszczu-</w:t>
      </w:r>
      <w:r>
        <w:t xml:space="preserve">                               </w:t>
      </w:r>
      <w:r>
        <w:rPr>
          <w:rStyle w:val="Pogrubienie"/>
        </w:rPr>
        <w:t xml:space="preserve">ul. </w:t>
      </w:r>
      <w:proofErr w:type="spellStart"/>
      <w:r>
        <w:rPr>
          <w:rStyle w:val="Pogrubienie"/>
        </w:rPr>
        <w:t>Jaszowskiego</w:t>
      </w:r>
      <w:proofErr w:type="spellEnd"/>
      <w:r>
        <w:rPr>
          <w:rStyle w:val="Pogrubienie"/>
        </w:rPr>
        <w:t xml:space="preserve"> 3A (parter),</w:t>
      </w:r>
    </w:p>
    <w:p w14:paraId="23A369DD" w14:textId="77777777" w:rsidR="002D0BCA" w:rsidRPr="004B009D" w:rsidRDefault="002D0BCA" w:rsidP="002D0BC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</w:rPr>
      </w:pPr>
      <w:r w:rsidRPr="004B009D">
        <w:rPr>
          <w:b/>
          <w:bCs/>
        </w:rPr>
        <w:t xml:space="preserve">w recepcji Urzędu Miasta i Gminy Małogoszcz, ul. </w:t>
      </w:r>
      <w:proofErr w:type="spellStart"/>
      <w:r w:rsidRPr="004B009D">
        <w:rPr>
          <w:b/>
          <w:bCs/>
        </w:rPr>
        <w:t>Jaszowskiego</w:t>
      </w:r>
      <w:proofErr w:type="spellEnd"/>
      <w:r w:rsidRPr="004B009D">
        <w:rPr>
          <w:b/>
          <w:bCs/>
        </w:rPr>
        <w:t xml:space="preserve"> 3A (parter)</w:t>
      </w:r>
    </w:p>
    <w:p w14:paraId="4F20FD0E" w14:textId="238FD0F4" w:rsidR="002D0BCA" w:rsidRDefault="002D0BCA" w:rsidP="002D0BCA">
      <w:pPr>
        <w:pStyle w:val="NormalnyWeb"/>
        <w:jc w:val="both"/>
      </w:pPr>
      <w:r>
        <w:br/>
      </w:r>
      <w:r>
        <w:rPr>
          <w:rStyle w:val="Pogrubienie"/>
          <w:u w:val="single"/>
        </w:rPr>
        <w:t>Wypełnione wnioski można składać:</w:t>
      </w:r>
    </w:p>
    <w:p w14:paraId="3F98DDA6" w14:textId="77777777" w:rsidR="002D0BCA" w:rsidRDefault="002D0BCA" w:rsidP="002D0BCA">
      <w:pPr>
        <w:pStyle w:val="NormalnyWeb"/>
        <w:jc w:val="both"/>
      </w:pPr>
      <w:r>
        <w:t> </w:t>
      </w:r>
    </w:p>
    <w:p w14:paraId="667C01CB" w14:textId="01ECBBA9" w:rsidR="002D0BCA" w:rsidRDefault="002D0BCA" w:rsidP="002D0BCA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Pogrubienie"/>
        </w:rPr>
        <w:t>elektronicznie</w:t>
      </w:r>
      <w:r>
        <w:t xml:space="preserve"> z wykorzystaniem platformy </w:t>
      </w:r>
      <w:proofErr w:type="spellStart"/>
      <w:r>
        <w:t>ePUAP</w:t>
      </w:r>
      <w:proofErr w:type="spellEnd"/>
      <w:r w:rsidR="00460BB6">
        <w:t xml:space="preserve"> - kierujemy do Miejsko-Gminnego Ośrodka Pomocy Społecznej w Małogoszczu</w:t>
      </w:r>
      <w:r>
        <w:t>,</w:t>
      </w:r>
    </w:p>
    <w:p w14:paraId="3E5DB671" w14:textId="77777777" w:rsidR="002D0BCA" w:rsidRDefault="002D0BCA" w:rsidP="002D0BCA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Pogrubienie"/>
        </w:rPr>
        <w:t>papierowo</w:t>
      </w:r>
      <w:r>
        <w:t xml:space="preserve"> </w:t>
      </w:r>
    </w:p>
    <w:p w14:paraId="2C2CE3E5" w14:textId="445B0818" w:rsidR="002D0BCA" w:rsidRDefault="002D0BCA" w:rsidP="002D0BCA">
      <w:pPr>
        <w:numPr>
          <w:ilvl w:val="1"/>
          <w:numId w:val="3"/>
        </w:numPr>
        <w:spacing w:before="100" w:beforeAutospacing="1" w:after="100" w:afterAutospacing="1"/>
        <w:jc w:val="both"/>
      </w:pPr>
      <w:r>
        <w:rPr>
          <w:rStyle w:val="Pogrubienie"/>
        </w:rPr>
        <w:t>​</w:t>
      </w:r>
      <w:r>
        <w:t xml:space="preserve">w  Miejsko-Gminnym Ośrodku Pomocy Społecznej w Małogoszczu                      ul. </w:t>
      </w:r>
      <w:proofErr w:type="spellStart"/>
      <w:r>
        <w:t>Jaszowskiego</w:t>
      </w:r>
      <w:proofErr w:type="spellEnd"/>
      <w:r>
        <w:t xml:space="preserve"> 3A (pokój 11 i 12 – parter),</w:t>
      </w:r>
    </w:p>
    <w:p w14:paraId="512F8FAC" w14:textId="77777777" w:rsidR="002D0BCA" w:rsidRPr="008C395F" w:rsidRDefault="002D0BCA" w:rsidP="002D0BCA">
      <w:pPr>
        <w:numPr>
          <w:ilvl w:val="1"/>
          <w:numId w:val="3"/>
        </w:numPr>
        <w:spacing w:before="100" w:beforeAutospacing="1" w:after="100" w:afterAutospacing="1"/>
        <w:jc w:val="both"/>
        <w:rPr>
          <w:b/>
          <w:bCs/>
        </w:rPr>
      </w:pPr>
      <w:r w:rsidRPr="00952849">
        <w:rPr>
          <w:rStyle w:val="Pogrubienie"/>
          <w:b w:val="0"/>
          <w:bCs w:val="0"/>
        </w:rPr>
        <w:t xml:space="preserve">w  recepcji Urzędu Miasta i Gminy w Małogoszczu ul. </w:t>
      </w:r>
      <w:proofErr w:type="spellStart"/>
      <w:r w:rsidRPr="00952849">
        <w:rPr>
          <w:rStyle w:val="Pogrubienie"/>
          <w:b w:val="0"/>
          <w:bCs w:val="0"/>
        </w:rPr>
        <w:t>Jaszowskiego</w:t>
      </w:r>
      <w:proofErr w:type="spellEnd"/>
      <w:r w:rsidRPr="00952849">
        <w:rPr>
          <w:rStyle w:val="Pogrubienie"/>
          <w:b w:val="0"/>
          <w:bCs w:val="0"/>
        </w:rPr>
        <w:t xml:space="preserve"> 3A (parter). </w:t>
      </w:r>
    </w:p>
    <w:p w14:paraId="397FF096" w14:textId="77777777" w:rsidR="002D0BCA" w:rsidRDefault="002D0BCA" w:rsidP="002D0BCA">
      <w:pPr>
        <w:pStyle w:val="NormalnyWeb"/>
        <w:jc w:val="both"/>
      </w:pPr>
    </w:p>
    <w:p w14:paraId="28A79E44" w14:textId="73525B28" w:rsidR="002D0BCA" w:rsidRDefault="002D0BCA" w:rsidP="002D0BCA">
      <w:pPr>
        <w:pStyle w:val="NormalnyWeb"/>
        <w:jc w:val="both"/>
      </w:pPr>
      <w:r>
        <w:t xml:space="preserve">Dodatkowe informacje będą zamieszczane na stronie Miejsko-Gminnego Ośrodka Pomocy Społecznej w Małogoszczu. </w:t>
      </w:r>
    </w:p>
    <w:p w14:paraId="416F55F1" w14:textId="5DE32115" w:rsidR="002D0BCA" w:rsidRDefault="002D0BCA" w:rsidP="002D0BCA">
      <w:pPr>
        <w:pStyle w:val="NormalnyWeb"/>
        <w:jc w:val="both"/>
      </w:pPr>
      <w:r>
        <w:t>Kontakt telefoniczny: MGOPS w Małogoszczu pod numerem (41) 385-53-86.</w:t>
      </w:r>
    </w:p>
    <w:p w14:paraId="4CEE7F07" w14:textId="77777777" w:rsidR="00460BB6" w:rsidRPr="00460BB6" w:rsidRDefault="00460BB6" w:rsidP="00460BB6">
      <w:pPr>
        <w:jc w:val="both"/>
        <w:rPr>
          <w:b/>
          <w:bCs/>
        </w:rPr>
      </w:pPr>
      <w:r w:rsidRPr="00460BB6">
        <w:rPr>
          <w:b/>
          <w:bCs/>
        </w:rPr>
        <w:t>Wzór wniosku o wypłatę dodatku węglowego dostępny jest również pod adresem:</w:t>
      </w:r>
    </w:p>
    <w:p w14:paraId="748C0422" w14:textId="77777777" w:rsidR="00460BB6" w:rsidRDefault="00460BB6" w:rsidP="00460BB6">
      <w:pPr>
        <w:pStyle w:val="NormalnyWeb"/>
      </w:pPr>
      <w:hyperlink r:id="rId5" w:history="1">
        <w:r>
          <w:rPr>
            <w:rStyle w:val="Hipercze"/>
            <w:b/>
            <w:bCs/>
            <w:sz w:val="28"/>
            <w:szCs w:val="28"/>
          </w:rPr>
          <w:t>https://www.gov.pl/web/klimat/wniosek-o-dodatek-weglowy</w:t>
        </w:r>
      </w:hyperlink>
    </w:p>
    <w:p w14:paraId="6D79030F" w14:textId="77777777" w:rsidR="00460BB6" w:rsidRDefault="00460BB6" w:rsidP="002D0BCA">
      <w:pPr>
        <w:pStyle w:val="NormalnyWeb"/>
        <w:jc w:val="both"/>
      </w:pPr>
    </w:p>
    <w:p w14:paraId="3F7AB1D3" w14:textId="7D925078" w:rsidR="002D0BCA" w:rsidRDefault="002D0BCA" w:rsidP="002D0BCA">
      <w:pPr>
        <w:pStyle w:val="NormalnyWeb"/>
        <w:jc w:val="both"/>
      </w:pPr>
      <w:r>
        <w:t> </w:t>
      </w:r>
      <w:r>
        <w:rPr>
          <w:rStyle w:val="Pogrubienie"/>
          <w:u w:val="single"/>
        </w:rPr>
        <w:t xml:space="preserve">Wniosek o przyznanie dodatku węglowego można składać do dnia 30.11.2022r. </w:t>
      </w:r>
    </w:p>
    <w:p w14:paraId="55A4FD5A" w14:textId="3A878F54" w:rsidR="0099713F" w:rsidRDefault="0099713F" w:rsidP="00EF21EB">
      <w:pPr>
        <w:pStyle w:val="NormalnyWeb"/>
      </w:pPr>
    </w:p>
    <w:sectPr w:rsidR="0099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1CF"/>
    <w:multiLevelType w:val="multilevel"/>
    <w:tmpl w:val="110A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F1318"/>
    <w:multiLevelType w:val="multilevel"/>
    <w:tmpl w:val="7DA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725EF"/>
    <w:multiLevelType w:val="multilevel"/>
    <w:tmpl w:val="056A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699730">
    <w:abstractNumId w:val="0"/>
  </w:num>
  <w:num w:numId="2" w16cid:durableId="1217741766">
    <w:abstractNumId w:val="2"/>
  </w:num>
  <w:num w:numId="3" w16cid:durableId="131695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CA"/>
    <w:rsid w:val="002D0BCA"/>
    <w:rsid w:val="00460BB6"/>
    <w:rsid w:val="00971F40"/>
    <w:rsid w:val="0099713F"/>
    <w:rsid w:val="00E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E990"/>
  <w15:chartTrackingRefBased/>
  <w15:docId w15:val="{D9D12A37-1B0A-41E7-92EC-73F5EF18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0BC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D0B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F21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limat/wniosek-o-dodatek-wegl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M.Chabior</dc:creator>
  <cp:keywords/>
  <dc:description/>
  <cp:lastModifiedBy>M.Chabior</cp:lastModifiedBy>
  <cp:revision>2</cp:revision>
  <dcterms:created xsi:type="dcterms:W3CDTF">2022-08-17T05:51:00Z</dcterms:created>
  <dcterms:modified xsi:type="dcterms:W3CDTF">2022-08-18T07:21:00Z</dcterms:modified>
</cp:coreProperties>
</file>