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DE" w:rsidRPr="00C308DE" w:rsidRDefault="00C308DE" w:rsidP="00C308DE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C308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Zw</w:t>
      </w:r>
      <w:bookmarkStart w:id="0" w:name="_GoBack"/>
      <w:bookmarkEnd w:id="0"/>
      <w:r w:rsidRPr="00C308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iązki międzygminne</w:t>
      </w:r>
    </w:p>
    <w:p w:rsidR="00C308DE" w:rsidRPr="00C308DE" w:rsidRDefault="00C308DE" w:rsidP="00C308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pl-PL"/>
        </w:rPr>
      </w:pPr>
      <w:r w:rsidRPr="00C308DE">
        <w:rPr>
          <w:rFonts w:ascii="Verdana" w:eastAsia="Times New Roman" w:hAnsi="Verdana" w:cs="Times New Roman"/>
          <w:noProof/>
          <w:vanish/>
          <w:sz w:val="15"/>
          <w:szCs w:val="15"/>
          <w:lang w:eastAsia="pl-PL"/>
        </w:rPr>
        <w:drawing>
          <wp:inline distT="0" distB="0" distL="0" distR="0">
            <wp:extent cx="9525" cy="9525"/>
            <wp:effectExtent l="0" t="0" r="0" b="0"/>
            <wp:docPr id="1" name="Obraz 1" descr="Zbieranie statys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ieranie statyst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DE" w:rsidRPr="00C308DE" w:rsidRDefault="00C308DE" w:rsidP="00C308DE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Verdana" w:eastAsia="Times New Roman" w:hAnsi="Verdana" w:cs="Times New Roman"/>
          <w:sz w:val="15"/>
          <w:szCs w:val="15"/>
          <w:lang w:eastAsia="pl-PL"/>
        </w:rPr>
        <w:t> </w:t>
      </w: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Zgodnie z art.64 ust.1</w:t>
      </w:r>
      <w:r w:rsidRPr="00C308DE">
        <w:rPr>
          <w:rFonts w:ascii="Verdana" w:eastAsia="Times New Roman" w:hAnsi="Verdana" w:cs="Times New Roman"/>
          <w:sz w:val="24"/>
          <w:szCs w:val="20"/>
          <w:lang w:eastAsia="pl-PL"/>
        </w:rPr>
        <w:t xml:space="preserve"> </w:t>
      </w: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ustawy z dnia 8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marca  1990r.o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samorządzie gminnym /Dz. U. z 2001r.Nr 142, poz.1591-tekst jednolity z </w:t>
      </w:r>
      <w:proofErr w:type="spell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późn</w:t>
      </w:r>
      <w:proofErr w:type="spell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. zmianami/ „w celu wspólnego wykonywania zadań publicznych gminy mogą tworzyć związki międzygminne”. Zgodnie z art.64 ust.2</w:t>
      </w:r>
      <w:r w:rsidRPr="00C308DE">
        <w:rPr>
          <w:rFonts w:ascii="Verdana" w:eastAsia="Times New Roman" w:hAnsi="Verdana" w:cs="Times New Roman"/>
          <w:sz w:val="24"/>
          <w:szCs w:val="20"/>
          <w:lang w:eastAsia="pl-PL"/>
        </w:rPr>
        <w:t xml:space="preserve"> </w:t>
      </w: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ustawy z dnia 8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marca  1990r.o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samorządzie gminnym /Dz. U. z 2001r.Nr 142, poz.1591-tekst jednolity z </w:t>
      </w:r>
      <w:proofErr w:type="spell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późn</w:t>
      </w:r>
      <w:proofErr w:type="spell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. zmianami/ „uchwały o utworzeniu związku podejmują rady zainteresowanych gmin”. Zgodnie z art.67 ust.1</w:t>
      </w:r>
      <w:r w:rsidRPr="00C308DE">
        <w:rPr>
          <w:rFonts w:ascii="Verdana" w:eastAsia="Times New Roman" w:hAnsi="Verdana" w:cs="Times New Roman"/>
          <w:sz w:val="24"/>
          <w:szCs w:val="20"/>
          <w:lang w:eastAsia="pl-PL"/>
        </w:rPr>
        <w:t xml:space="preserve"> </w:t>
      </w: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ustawy z dnia 8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marca  1990r.o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samorządzie gminnym /Dz. U. z 2001r.Nr 142, poz.1591-tekst jednolity z </w:t>
      </w:r>
      <w:proofErr w:type="spell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późn</w:t>
      </w:r>
      <w:proofErr w:type="spell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. zmianami / ”utworzenie związku wymaga przyjęcia  jego statutu przez rady zainteresowanych gmin bezwzględną większością głosów ustawowego składu rady”.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Zgodnie z art.68 ust.1 ustawy z dnia 8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marca  1990r.o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samorządzie gminnym /Dz. U. z 2001r. Nr 142, poz.1591-tekst jednolity z </w:t>
      </w:r>
      <w:proofErr w:type="spell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późn</w:t>
      </w:r>
      <w:proofErr w:type="spell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. zmianami/ Rejestr związków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międzygminnych  prowadzony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jest  w Ministerstwie Spraw Wewnętrznych i Administracji</w:t>
      </w:r>
    </w:p>
    <w:p w:rsidR="00C308DE" w:rsidRPr="00C308DE" w:rsidRDefault="00C308DE" w:rsidP="00C308D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Times New Roman"/>
          <w:b/>
          <w:bCs/>
          <w:kern w:val="36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b/>
          <w:bCs/>
          <w:kern w:val="36"/>
          <w:sz w:val="24"/>
          <w:szCs w:val="20"/>
          <w:lang w:eastAsia="pl-PL"/>
        </w:rPr>
        <w:t>Gmina Małogoszcz utworzyła wspólnie z innymi gminami następujące związki międzygminne: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1.Związek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Międzygminny  Gazownictwa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„Nida”.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Uchwałą Nr VI/37/93 Rady Gminy w Małogoszczu z dnia 30 lipca 1993r. gmina Małogoszcz przystąpiła do Związku Międzygminnego Gazownictwa „Nida” w celu wspólnego wykonywania zadań publicznych w zakresie zaopatrywania mieszkańców wsi i miast w gaz przewodowy, a Uchwałą Nr VIII/58/93 Rady Gminy w Małogoszczu z dnia 25 listopada 1993r. przyjęty został Statut Związku Międzygminnego Gazownictwa „Nida”.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2.Międzygminny Związek „Planowanie Przestrzenne” z siedzibą w Kielcach.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Uchwałą Nr 20/190/98 Rady Miejskiej w Małogoszczu z dnia 1 czerwca 1998r. gmina Małogoszcz z innymi gminami  utworzyła Międzygminny Związek „Planowanie Przestrzenne” z siedzibą w Kielcach w celu wspólnego wykonywania zadań publicznych związanych  z realizacją opracowań projektowych  określonych ustawą z dnia 7 lipca 1994r. o zagospodarowaniu przestrzennym, a Uchwałą Nr21/209/98 Rady Miejskiej w Małogoszczu z dnia 18 czerwca 1998r.r. przyjęty został Statut Międzygminnego Związku „Planowanie Przestrzenne” z siedzibą w Kielcach.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3.Związek Międzygminny „EKOLOGIA”.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Uchwałą Nr 10/102/99 </w:t>
      </w:r>
      <w:proofErr w:type="gramStart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Rady  Miejskiej</w:t>
      </w:r>
      <w:proofErr w:type="gramEnd"/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 w Małogoszczu z dnia 22 października 1999r. gmina Małogoszcz wspólnie z innymi gminami utworzyła  Związek Gmin „EKOLOGIA” w celu wspólnego wykonywania zadań publicznych związanych ze składowaniem odpadów komunalnych, a Uchwałą Nr 10/103/99 Rady  Miejskiej w Małogoszczu z dnia 22 października 1999r. przyjęty został Statut Związku Gmin „EKOLOGIA”.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>4.Związek Gmin Rolniczych i Ekologicznych „EKOROL”.</w:t>
      </w:r>
    </w:p>
    <w:p w:rsidR="00C308DE" w:rsidRPr="00C308DE" w:rsidRDefault="00C308DE" w:rsidP="00C308DE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0"/>
          <w:lang w:eastAsia="pl-PL"/>
        </w:rPr>
        <w:t xml:space="preserve">Uchwałą Nr 17/168/2000 Rady Miejskiej w Małogoszczu z dnia 24 sierpnia 2000r. gmina Małogoszcz przystąpiła do Związku Gmin Rolniczych i Ekologicznych „EKOROL, a Uchwałą Nr 17/168/2000 Rady Miejskiej w Małogoszczu z dnia 24 sierpnia 2000r. przyjęty został Statut Związku Gmin Rolniczych i Ekologicznych „EKOROL”. </w:t>
      </w:r>
    </w:p>
    <w:p w:rsidR="00C308DE" w:rsidRPr="00C308DE" w:rsidRDefault="00C308DE" w:rsidP="00C308DE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4"/>
          <w:lang w:eastAsia="pl-PL"/>
        </w:rPr>
        <w:t>Uchwałą Nr 12/111/04 Rady Miejskiej w Małogoszczu z dnia 28 kwietnia 2004r. gmina Małogoszcz wystąpiła ze Związku Gmin Rolniczych i Ekologicznych „EKOROL”.</w:t>
      </w:r>
    </w:p>
    <w:p w:rsidR="00C308DE" w:rsidRPr="00C308DE" w:rsidRDefault="00C308DE" w:rsidP="00C308DE">
      <w:pPr>
        <w:shd w:val="clear" w:color="auto" w:fill="FFFFFF"/>
        <w:spacing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C308DE">
        <w:rPr>
          <w:rFonts w:ascii="Arial" w:eastAsia="Times New Roman" w:hAnsi="Arial" w:cs="Times New Roman"/>
          <w:sz w:val="24"/>
          <w:szCs w:val="24"/>
          <w:lang w:eastAsia="pl-PL"/>
        </w:rPr>
        <w:t xml:space="preserve">Uchwałą Nr 8/62/11 Rady Miejskiej w Małogoszczu z dnia 28.10.2011 r.  gmina Małogoszcz wystąpiła ze Związku </w:t>
      </w:r>
      <w:proofErr w:type="spellStart"/>
      <w:r w:rsidRPr="00C308DE">
        <w:rPr>
          <w:rFonts w:ascii="Arial" w:eastAsia="Times New Roman" w:hAnsi="Arial" w:cs="Times New Roman"/>
          <w:sz w:val="24"/>
          <w:szCs w:val="24"/>
          <w:lang w:eastAsia="pl-PL"/>
        </w:rPr>
        <w:t>Miedzygminnego</w:t>
      </w:r>
      <w:proofErr w:type="spellEnd"/>
      <w:r w:rsidRPr="00C308DE">
        <w:rPr>
          <w:rFonts w:ascii="Arial" w:eastAsia="Times New Roman" w:hAnsi="Arial" w:cs="Times New Roman"/>
          <w:sz w:val="24"/>
          <w:szCs w:val="24"/>
          <w:lang w:eastAsia="pl-PL"/>
        </w:rPr>
        <w:t xml:space="preserve"> Gazownictwa "Nida"</w:t>
      </w:r>
    </w:p>
    <w:p w:rsidR="00DE1866" w:rsidRDefault="00DE1866"/>
    <w:sectPr w:rsidR="00DE1866" w:rsidSect="00C308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DE"/>
    <w:rsid w:val="00C308DE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47E40-2558-44B4-ACE8-DB44A56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08DE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308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44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2019-09-03T12:06:00Z</dcterms:created>
  <dcterms:modified xsi:type="dcterms:W3CDTF">2019-09-03T12:06:00Z</dcterms:modified>
</cp:coreProperties>
</file>