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4A63B0" w:rsidTr="00995EA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6E79DB" w:rsidP="00026AD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E47BE6">
              <w:rPr>
                <w:rFonts w:ascii="Garamond" w:hAnsi="Garamond"/>
                <w:sz w:val="22"/>
                <w:szCs w:val="22"/>
              </w:rPr>
              <w:t>/2021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C1090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926C48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o środowiskowych uwarunkowaniach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926C48" w:rsidP="00B95C77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="00BF4099" w:rsidRPr="004A63B0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="00BF4099" w:rsidRPr="004A63B0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pn. </w:t>
            </w:r>
            <w:r w:rsidR="00B95C77" w:rsidRPr="00E02E01">
              <w:rPr>
                <w:rFonts w:ascii="Garamond" w:hAnsi="Garamond"/>
                <w:sz w:val="22"/>
                <w:szCs w:val="22"/>
              </w:rPr>
              <w:t>„</w:t>
            </w:r>
            <w:r w:rsidR="00B95C77" w:rsidRPr="00E02E01">
              <w:rPr>
                <w:rFonts w:ascii="Garamond" w:hAnsi="Garamond" w:cs="Lucida Sans Unicode"/>
                <w:sz w:val="22"/>
                <w:szCs w:val="22"/>
              </w:rPr>
              <w:t>Zwiększenie z</w:t>
            </w:r>
            <w:r w:rsidR="00B95C77">
              <w:rPr>
                <w:rFonts w:ascii="Garamond" w:hAnsi="Garamond" w:cs="Lucida Sans Unicode"/>
                <w:sz w:val="22"/>
                <w:szCs w:val="22"/>
              </w:rPr>
              <w:t xml:space="preserve">dolności retencyjnej w ciekach </w:t>
            </w:r>
            <w:r w:rsidR="00B95C77" w:rsidRPr="00E02E01">
              <w:rPr>
                <w:rFonts w:ascii="Garamond" w:hAnsi="Garamond" w:cs="Lucida Sans Unicode"/>
                <w:sz w:val="22"/>
                <w:szCs w:val="22"/>
              </w:rPr>
              <w:t>i na obiektach „Lipnica” i „Mniszek”, gm. Małogoszcz, woj. świętokrzyskie”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B95C77" w:rsidRDefault="00B95C77" w:rsidP="004A63B0">
            <w:pPr>
              <w:spacing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95C77"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Pr="00B95C77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Pr="00B95C77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pn. </w:t>
            </w:r>
            <w:r w:rsidRPr="00B95C77">
              <w:rPr>
                <w:rFonts w:ascii="Garamond" w:hAnsi="Garamond"/>
                <w:sz w:val="22"/>
                <w:szCs w:val="22"/>
              </w:rPr>
              <w:t>„</w:t>
            </w:r>
            <w:r w:rsidRPr="00B95C77">
              <w:rPr>
                <w:rFonts w:ascii="Garamond" w:hAnsi="Garamond" w:cs="Lucida Sans Unicode"/>
                <w:sz w:val="22"/>
                <w:szCs w:val="22"/>
              </w:rPr>
              <w:t xml:space="preserve">Zwiększenie zdolności retencyjnej w ciekach i na obiektach „Lipnica” i „Mniszek”, gm. Małogoszcz, woj. świętokrzyskie” </w:t>
            </w:r>
            <w:r w:rsidRPr="00B95C77">
              <w:rPr>
                <w:rFonts w:ascii="Garamond" w:hAnsi="Garamond" w:cs="Arial"/>
                <w:sz w:val="22"/>
                <w:szCs w:val="22"/>
              </w:rPr>
              <w:t>planowanego do realizacji na terenie powiatu jędrzejowskiego, w obrębie gmin: Jędrzejów, Małogoszcz, Oksa oraz Sobków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 w:rsidRPr="004A63B0">
              <w:rPr>
                <w:rFonts w:ascii="Garamond" w:hAnsi="Garamond"/>
                <w:color w:val="000000"/>
                <w:sz w:val="22"/>
                <w:szCs w:val="22"/>
              </w:rPr>
              <w:t>gmina</w:t>
            </w:r>
            <w:proofErr w:type="gramEnd"/>
            <w:r w:rsidRPr="004A63B0">
              <w:rPr>
                <w:rFonts w:ascii="Garamond" w:hAnsi="Garamond"/>
                <w:color w:val="000000"/>
                <w:sz w:val="22"/>
                <w:szCs w:val="22"/>
              </w:rPr>
              <w:t xml:space="preserve"> Małogoszcz, </w:t>
            </w:r>
            <w:r w:rsidR="009F67A4">
              <w:rPr>
                <w:rFonts w:ascii="Garamond" w:hAnsi="Garamond"/>
                <w:color w:val="000000"/>
                <w:sz w:val="22"/>
                <w:szCs w:val="22"/>
              </w:rPr>
              <w:t xml:space="preserve">gmina Oksa, gmina Sobków, </w:t>
            </w:r>
            <w:r w:rsidRPr="004A63B0">
              <w:rPr>
                <w:rFonts w:ascii="Garamond" w:hAnsi="Garamond"/>
                <w:color w:val="000000"/>
                <w:sz w:val="22"/>
                <w:szCs w:val="22"/>
              </w:rPr>
              <w:t>powiat jędrzejowski</w:t>
            </w:r>
            <w:r w:rsidR="00BF4099">
              <w:rPr>
                <w:rFonts w:ascii="Garamond" w:hAnsi="Garamond"/>
                <w:color w:val="000000"/>
                <w:sz w:val="22"/>
                <w:szCs w:val="22"/>
              </w:rPr>
              <w:t>, województwo świętokrzyskie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OŚRGPiN</w:t>
            </w:r>
            <w:r w:rsidR="00F14151" w:rsidRPr="004A63B0">
              <w:rPr>
                <w:rFonts w:ascii="Garamond" w:hAnsi="Garamond"/>
                <w:sz w:val="22"/>
                <w:szCs w:val="22"/>
              </w:rPr>
              <w:t>.622</w:t>
            </w:r>
            <w:r w:rsidR="00B95C77">
              <w:rPr>
                <w:rFonts w:ascii="Garamond" w:hAnsi="Garamond"/>
                <w:sz w:val="22"/>
                <w:szCs w:val="22"/>
              </w:rPr>
              <w:t>0.3</w:t>
            </w:r>
            <w:r w:rsidR="006E79DB">
              <w:rPr>
                <w:rFonts w:ascii="Garamond" w:hAnsi="Garamond"/>
                <w:sz w:val="22"/>
                <w:szCs w:val="22"/>
              </w:rPr>
              <w:t>.2020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0462E2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Inspektor ds. ochrony środowiska,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</w:t>
            </w:r>
            <w:r w:rsidR="007A378A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br/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 Nieruchomości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9F67A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</w:t>
            </w:r>
            <w:r w:rsidR="00B95C77">
              <w:rPr>
                <w:rFonts w:ascii="Garamond" w:hAnsi="Garamond"/>
                <w:sz w:val="22"/>
                <w:szCs w:val="22"/>
              </w:rPr>
              <w:t>.04.2021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A378A" w:rsidP="007A378A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Burmistrz</w:t>
            </w:r>
            <w:r w:rsidR="00BF4099">
              <w:rPr>
                <w:rFonts w:ascii="Garamond" w:hAnsi="Garamond"/>
                <w:sz w:val="22"/>
                <w:szCs w:val="22"/>
              </w:rPr>
              <w:t xml:space="preserve"> Miasta i Gminy Małogoszcz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9F67A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</w:t>
            </w:r>
            <w:r w:rsidR="00F00358">
              <w:rPr>
                <w:rFonts w:ascii="Garamond" w:hAnsi="Garamond"/>
                <w:sz w:val="22"/>
                <w:szCs w:val="22"/>
              </w:rPr>
              <w:t>.04.2021</w:t>
            </w:r>
            <w:r w:rsidR="00BF4099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BF4099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BF4099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4A63B0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3a,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pokój 15</w:t>
            </w:r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-</w:t>
            </w:r>
            <w:r w:rsidR="002E4F45" w:rsidRPr="004A63B0">
              <w:rPr>
                <w:rFonts w:ascii="Garamond" w:hAnsi="Garamond"/>
                <w:sz w:val="22"/>
                <w:szCs w:val="22"/>
              </w:rPr>
              <w:t>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9F67A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z dn. 15</w:t>
            </w:r>
            <w:r w:rsidR="00F00358">
              <w:rPr>
                <w:rFonts w:ascii="Garamond" w:hAnsi="Garamond"/>
                <w:sz w:val="22"/>
                <w:szCs w:val="22"/>
              </w:rPr>
              <w:t>.04.2021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0035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2/2020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0035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</w:t>
            </w:r>
            <w:r w:rsidR="009F67A4">
              <w:rPr>
                <w:rFonts w:ascii="Garamond" w:hAnsi="Garamond"/>
                <w:sz w:val="22"/>
                <w:szCs w:val="22"/>
              </w:rPr>
              <w:t>.04</w:t>
            </w:r>
            <w:r w:rsidR="004A63B0"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9F67A4">
              <w:rPr>
                <w:rFonts w:ascii="Garamond" w:hAnsi="Garamond"/>
                <w:sz w:val="22"/>
                <w:szCs w:val="22"/>
              </w:rPr>
              <w:t>2021</w:t>
            </w:r>
            <w:bookmarkStart w:id="0" w:name="_GoBack"/>
            <w:bookmarkEnd w:id="0"/>
            <w:r w:rsidR="00BC574E" w:rsidRPr="004A63B0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226F36" w:rsidRDefault="00226F36" w:rsidP="007A378A">
      <w:pPr>
        <w:tabs>
          <w:tab w:val="left" w:pos="982"/>
        </w:tabs>
      </w:pPr>
    </w:p>
    <w:sectPr w:rsidR="00226F36" w:rsidSect="007A378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26AD9"/>
    <w:rsid w:val="000462E2"/>
    <w:rsid w:val="000A51D2"/>
    <w:rsid w:val="000C75D3"/>
    <w:rsid w:val="000F4A28"/>
    <w:rsid w:val="00226F36"/>
    <w:rsid w:val="002E4F45"/>
    <w:rsid w:val="00345CC5"/>
    <w:rsid w:val="003A0F7D"/>
    <w:rsid w:val="003D4F80"/>
    <w:rsid w:val="004A63B0"/>
    <w:rsid w:val="006A4F34"/>
    <w:rsid w:val="006E79DB"/>
    <w:rsid w:val="007328D0"/>
    <w:rsid w:val="007A378A"/>
    <w:rsid w:val="0084749B"/>
    <w:rsid w:val="008F4CED"/>
    <w:rsid w:val="00926C48"/>
    <w:rsid w:val="00995EAE"/>
    <w:rsid w:val="009F67A4"/>
    <w:rsid w:val="00AB7178"/>
    <w:rsid w:val="00B95C77"/>
    <w:rsid w:val="00BC574E"/>
    <w:rsid w:val="00BF4099"/>
    <w:rsid w:val="00C75E71"/>
    <w:rsid w:val="00C96AEE"/>
    <w:rsid w:val="00CC1090"/>
    <w:rsid w:val="00D62A42"/>
    <w:rsid w:val="00E47BE6"/>
    <w:rsid w:val="00F00358"/>
    <w:rsid w:val="00F14151"/>
    <w:rsid w:val="00FB750B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97CE-8E55-493F-A32E-FF84884A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16</cp:revision>
  <cp:lastPrinted>2019-05-09T08:55:00Z</cp:lastPrinted>
  <dcterms:created xsi:type="dcterms:W3CDTF">2017-12-04T08:52:00Z</dcterms:created>
  <dcterms:modified xsi:type="dcterms:W3CDTF">2021-04-27T08:23:00Z</dcterms:modified>
</cp:coreProperties>
</file>