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/>
              </w:rPr>
              <w:t xml:space="preserve"> </w:t>
            </w: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4F59D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FB750B" w:rsidRPr="00DB0457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2022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Usuwanie </w:t>
            </w:r>
            <w:r w:rsidR="00C3077B" w:rsidRPr="00DB0457">
              <w:rPr>
                <w:rFonts w:ascii="Garamond" w:hAnsi="Garamond"/>
              </w:rPr>
              <w:t xml:space="preserve">drzew 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DB0457" w:rsidRDefault="004F59D7" w:rsidP="006916A2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0276F6">
              <w:rPr>
                <w:rFonts w:ascii="Garamond" w:hAnsi="Garamond" w:cs="Arial"/>
              </w:rPr>
              <w:t xml:space="preserve">Wniosek o wydanie zezwolenia na usunięcie </w:t>
            </w:r>
            <w:r>
              <w:rPr>
                <w:rFonts w:ascii="Garamond" w:hAnsi="Garamond"/>
              </w:rPr>
              <w:t>2</w:t>
            </w:r>
            <w:r w:rsidRPr="000276F6">
              <w:rPr>
                <w:rFonts w:ascii="Garamond" w:hAnsi="Garamond"/>
                <w:b/>
              </w:rPr>
              <w:t xml:space="preserve"> </w:t>
            </w:r>
            <w:r w:rsidRPr="000276F6">
              <w:rPr>
                <w:rFonts w:ascii="Garamond" w:hAnsi="Garamond"/>
              </w:rPr>
              <w:t>szt. drzew z terenu nieruchomości oznaczo</w:t>
            </w:r>
            <w:r>
              <w:rPr>
                <w:rFonts w:ascii="Garamond" w:hAnsi="Garamond"/>
              </w:rPr>
              <w:t>nej w ewidencji gruntów nr 170, obręb geodezyjny 0006 Leśnica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DB045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4F59D7" w:rsidP="006916A2">
            <w:pPr>
              <w:spacing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OŚRGPiN.6131.2.2.2022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6916A2" w:rsidP="006916A2">
            <w:pPr>
              <w:spacing w:after="60"/>
              <w:rPr>
                <w:rFonts w:ascii="Garamond" w:hAnsi="Garamond" w:cs="Arial"/>
              </w:rPr>
            </w:pPr>
            <w:r w:rsidRPr="00DB0457">
              <w:rPr>
                <w:rFonts w:ascii="Garamond" w:hAnsi="Garamond"/>
              </w:rPr>
              <w:t>Zarząd Dróg Powiatowych w Jędrzejowie, ul. Okrzei 83, 28-300 Jędrzejów</w:t>
            </w:r>
          </w:p>
        </w:tc>
      </w:tr>
      <w:tr w:rsidR="00F14151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4F59D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---------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19298D" w:rsidP="00001462">
            <w:pPr>
              <w:spacing w:after="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  <w:bookmarkStart w:id="0" w:name="_GoBack"/>
            <w:bookmarkEnd w:id="0"/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DB0457">
              <w:rPr>
                <w:rFonts w:ascii="Garamond" w:hAnsi="Garamond"/>
              </w:rPr>
              <w:t>Jaszowskiego</w:t>
            </w:r>
            <w:proofErr w:type="spellEnd"/>
            <w:r w:rsidRPr="00DB0457">
              <w:rPr>
                <w:rFonts w:ascii="Garamond" w:hAnsi="Garamond"/>
              </w:rPr>
              <w:t xml:space="preserve">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4F59D7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11.03</w:t>
            </w:r>
            <w:r w:rsidR="00001462" w:rsidRPr="00DB045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2022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19298D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4F59D7"/>
    <w:rsid w:val="00590B30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B0457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0F2B-E678-42D0-B7FA-64E22A2F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61</cp:revision>
  <cp:lastPrinted>2019-11-27T06:28:00Z</cp:lastPrinted>
  <dcterms:created xsi:type="dcterms:W3CDTF">2017-12-04T08:52:00Z</dcterms:created>
  <dcterms:modified xsi:type="dcterms:W3CDTF">2022-03-11T10:38:00Z</dcterms:modified>
</cp:coreProperties>
</file>