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995EAE" w:rsidRDefault="00F14151" w:rsidP="00995EAE">
      <w:pPr>
        <w:autoSpaceDE w:val="0"/>
        <w:autoSpaceDN w:val="0"/>
        <w:adjustRightInd w:val="0"/>
        <w:spacing w:before="240"/>
        <w:jc w:val="center"/>
        <w:rPr>
          <w:rFonts w:ascii="Garamond" w:hAnsi="Garamond" w:cs="Arial"/>
          <w:sz w:val="22"/>
          <w:szCs w:val="22"/>
        </w:rPr>
      </w:pPr>
      <w:r w:rsidRPr="00995EAE">
        <w:rPr>
          <w:rFonts w:ascii="Garamond" w:hAnsi="Garamond" w:cs="Arial"/>
          <w:b/>
          <w:bCs/>
          <w:sz w:val="22"/>
          <w:szCs w:val="22"/>
        </w:rPr>
        <w:t>PUBLICZNIE DOSTĘPNY WYKAZ DANYCH O DOKUMENTACH ZAWIERAJĄCYCH INFORMACJE O ŚRODOWISKU I JEGO OCHRONIE</w:t>
      </w:r>
    </w:p>
    <w:p w:rsidR="00F14151" w:rsidRDefault="00F14151" w:rsidP="00F141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Karta informacyjna</w:t>
            </w:r>
          </w:p>
        </w:tc>
      </w:tr>
      <w:tr w:rsidR="00F14151" w:rsidRPr="004A63B0" w:rsidTr="00995EAE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5875AD" w:rsidP="00026AD9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  <w:r w:rsidR="003260EE">
              <w:rPr>
                <w:rFonts w:ascii="Garamond" w:hAnsi="Garamond"/>
                <w:sz w:val="22"/>
                <w:szCs w:val="22"/>
              </w:rPr>
              <w:t>/2023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CC1090" w:rsidP="004A63B0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Decyzja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5A7D8A" w:rsidP="00995EAE">
            <w:pPr>
              <w:spacing w:before="60" w:after="6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Inne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5875AD" w:rsidRDefault="00926C48" w:rsidP="005875AD">
            <w:pPr>
              <w:spacing w:before="60" w:after="6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875AD">
              <w:rPr>
                <w:rFonts w:ascii="Garamond" w:hAnsi="Garamond"/>
                <w:sz w:val="22"/>
                <w:szCs w:val="22"/>
              </w:rPr>
              <w:t>Decyzja o środowiskowych uwarunkowaniach dl</w:t>
            </w:r>
            <w:r w:rsidR="00BF4099" w:rsidRPr="005875AD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 xml:space="preserve">a </w:t>
            </w:r>
            <w:r w:rsidR="00BF4099" w:rsidRPr="005875AD">
              <w:rPr>
                <w:rFonts w:ascii="Garamond" w:hAnsi="Garamond"/>
                <w:color w:val="000000"/>
                <w:sz w:val="22"/>
                <w:szCs w:val="22"/>
              </w:rPr>
              <w:t xml:space="preserve">przedsięwzięcia pn. </w:t>
            </w:r>
            <w:r w:rsidR="005875AD" w:rsidRPr="005875AD">
              <w:rPr>
                <w:rFonts w:ascii="Garamond" w:hAnsi="Garamond" w:cs="Lucida Sans Unicode"/>
                <w:sz w:val="22"/>
                <w:szCs w:val="22"/>
              </w:rPr>
              <w:t>„Wydobywanie kopalin ze złoża „Leśnica-Małogoszcz” w zmienionych granicach obszarów górniczych”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5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Zakres przedmiotowy dokumentu - opis dokumentu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B95C77" w:rsidRDefault="005875AD" w:rsidP="00BB58DD">
            <w:pPr>
              <w:spacing w:line="264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875AD">
              <w:rPr>
                <w:rFonts w:ascii="Garamond" w:hAnsi="Garamond"/>
                <w:sz w:val="22"/>
                <w:szCs w:val="22"/>
              </w:rPr>
              <w:t>Decyzja o środowiskowych uwarunkowaniach dl</w:t>
            </w:r>
            <w:r w:rsidRPr="005875AD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 xml:space="preserve">a </w:t>
            </w:r>
            <w:r w:rsidRPr="005875AD">
              <w:rPr>
                <w:rFonts w:ascii="Garamond" w:hAnsi="Garamond"/>
                <w:color w:val="000000"/>
                <w:sz w:val="22"/>
                <w:szCs w:val="22"/>
              </w:rPr>
              <w:t xml:space="preserve">przedsięwzięcia pn. </w:t>
            </w:r>
            <w:r w:rsidRPr="005875AD">
              <w:rPr>
                <w:rFonts w:ascii="Garamond" w:hAnsi="Garamond" w:cs="Lucida Sans Unicode"/>
                <w:sz w:val="22"/>
                <w:szCs w:val="22"/>
              </w:rPr>
              <w:t>„Wydobywanie kopalin ze złoża „Leśnica-Małogoszcz” w zmienionych granicach obszarów górniczych”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6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780738" w:rsidP="005875AD">
            <w:pPr>
              <w:spacing w:before="60" w:after="60"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proofErr w:type="gramStart"/>
            <w:r>
              <w:rPr>
                <w:rFonts w:ascii="Garamond" w:hAnsi="Garamond"/>
                <w:color w:val="000000"/>
                <w:sz w:val="22"/>
                <w:szCs w:val="22"/>
              </w:rPr>
              <w:t>województwo</w:t>
            </w:r>
            <w:proofErr w:type="gramEnd"/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świętokrzyskie, </w:t>
            </w:r>
            <w:r w:rsidR="00B027FE" w:rsidRPr="00380386">
              <w:rPr>
                <w:rFonts w:ascii="Garamond" w:hAnsi="Garamond"/>
                <w:color w:val="000000"/>
                <w:sz w:val="22"/>
                <w:szCs w:val="22"/>
              </w:rPr>
              <w:t>powiat jędrzejo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wski, gmina Małogoszcz</w:t>
            </w:r>
            <w:r w:rsidR="00D65E10">
              <w:rPr>
                <w:rFonts w:ascii="Garamond" w:hAnsi="Garamond"/>
                <w:color w:val="000000"/>
                <w:sz w:val="22"/>
                <w:szCs w:val="22"/>
              </w:rPr>
              <w:t xml:space="preserve">, dz. </w:t>
            </w:r>
            <w:proofErr w:type="spellStart"/>
            <w:r w:rsidR="00D65E10">
              <w:rPr>
                <w:rFonts w:ascii="Garamond" w:hAnsi="Garamond"/>
                <w:color w:val="000000"/>
                <w:sz w:val="22"/>
                <w:szCs w:val="22"/>
              </w:rPr>
              <w:t>ewid</w:t>
            </w:r>
            <w:proofErr w:type="spellEnd"/>
            <w:r w:rsidR="00D65E10">
              <w:rPr>
                <w:rFonts w:ascii="Garamond" w:hAnsi="Garamond"/>
                <w:color w:val="000000"/>
                <w:sz w:val="22"/>
                <w:szCs w:val="22"/>
              </w:rPr>
              <w:t xml:space="preserve">. </w:t>
            </w:r>
            <w:proofErr w:type="gramStart"/>
            <w:r w:rsidR="005875AD">
              <w:rPr>
                <w:rFonts w:ascii="Garamond" w:hAnsi="Garamond"/>
                <w:color w:val="000000"/>
                <w:sz w:val="22"/>
                <w:szCs w:val="22"/>
              </w:rPr>
              <w:t>w</w:t>
            </w:r>
            <w:proofErr w:type="gramEnd"/>
            <w:r w:rsidR="005875AD">
              <w:rPr>
                <w:rFonts w:ascii="Garamond" w:hAnsi="Garamond"/>
                <w:color w:val="000000"/>
                <w:sz w:val="22"/>
                <w:szCs w:val="22"/>
              </w:rPr>
              <w:t xml:space="preserve"> obrębie Małogoszcz i Leśnica - zgodnie z raportem o oddziaływaniu przedsięwzięcia na środowisko 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345CC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OŚRGPiN</w:t>
            </w:r>
            <w:r w:rsidR="00F14151" w:rsidRPr="004A63B0">
              <w:rPr>
                <w:rFonts w:ascii="Garamond" w:hAnsi="Garamond"/>
                <w:sz w:val="22"/>
                <w:szCs w:val="22"/>
              </w:rPr>
              <w:t>.622</w:t>
            </w:r>
            <w:r w:rsidR="005875AD">
              <w:rPr>
                <w:rFonts w:ascii="Garamond" w:hAnsi="Garamond"/>
                <w:sz w:val="22"/>
                <w:szCs w:val="22"/>
              </w:rPr>
              <w:t>0.4.2020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0462E2" w:rsidP="00BF4099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Inspektor ds. ochrony środowiska, </w:t>
            </w:r>
            <w:r w:rsidR="00BF4099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Referat Ochrony Środowiska, Rolnictwa, Gospodarki Przestrzennej </w:t>
            </w:r>
            <w:r w:rsidR="007A378A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br/>
            </w:r>
            <w:r w:rsidR="00BF4099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i Nieruchomości 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5875AD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09.03</w:t>
            </w:r>
            <w:r w:rsidR="003260EE">
              <w:rPr>
                <w:rFonts w:ascii="Garamond" w:hAnsi="Garamond"/>
                <w:sz w:val="22"/>
                <w:szCs w:val="22"/>
              </w:rPr>
              <w:t>.2023</w:t>
            </w:r>
            <w:r w:rsidR="00345CC5"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gramStart"/>
            <w:r w:rsidR="00345CC5" w:rsidRPr="004A63B0">
              <w:rPr>
                <w:rFonts w:ascii="Garamond" w:hAnsi="Garamond"/>
                <w:sz w:val="22"/>
                <w:szCs w:val="22"/>
              </w:rPr>
              <w:t>r</w:t>
            </w:r>
            <w:proofErr w:type="gramEnd"/>
            <w:r w:rsidR="00345CC5" w:rsidRPr="004A63B0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3260EE" w:rsidP="003260E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Burmistrz Miasta i Gminy Małogoszcz</w:t>
            </w:r>
            <w:r w:rsidR="00BF4099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B027FE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2E4F45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Urząd Miasta i Gminy w Małogoszc</w:t>
            </w:r>
            <w:r w:rsidR="00345CC5" w:rsidRPr="004A63B0">
              <w:rPr>
                <w:rFonts w:ascii="Garamond" w:hAnsi="Garamond"/>
                <w:sz w:val="22"/>
                <w:szCs w:val="22"/>
              </w:rPr>
              <w:t xml:space="preserve">zu ul. </w:t>
            </w:r>
            <w:proofErr w:type="spellStart"/>
            <w:r w:rsidR="00345CC5" w:rsidRPr="004A63B0">
              <w:rPr>
                <w:rFonts w:ascii="Garamond" w:hAnsi="Garamond"/>
                <w:sz w:val="22"/>
                <w:szCs w:val="22"/>
              </w:rPr>
              <w:t>Jaszowskiego</w:t>
            </w:r>
            <w:proofErr w:type="spellEnd"/>
            <w:r w:rsidR="00345CC5" w:rsidRPr="004A63B0">
              <w:rPr>
                <w:rFonts w:ascii="Garamond" w:hAnsi="Garamond"/>
                <w:sz w:val="22"/>
                <w:szCs w:val="22"/>
              </w:rPr>
              <w:t xml:space="preserve"> 3a, </w:t>
            </w:r>
            <w:r w:rsidR="00BF4099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Referat Ochrony Środowiska, Rolnictwa, Gospodarki Przestrzennej i Nieruchomości, </w:t>
            </w:r>
            <w:r w:rsidR="00345CC5" w:rsidRPr="004A63B0">
              <w:rPr>
                <w:rFonts w:ascii="Garamond" w:hAnsi="Garamond"/>
                <w:sz w:val="22"/>
                <w:szCs w:val="22"/>
              </w:rPr>
              <w:t>pokój 15</w:t>
            </w:r>
            <w:r w:rsidRPr="004A63B0">
              <w:rPr>
                <w:rFonts w:ascii="Garamond" w:hAnsi="Garamond"/>
                <w:sz w:val="22"/>
                <w:szCs w:val="22"/>
              </w:rPr>
              <w:t>.</w:t>
            </w:r>
            <w:r w:rsidR="00577D80">
              <w:rPr>
                <w:rFonts w:ascii="Garamond" w:hAnsi="Garamond"/>
                <w:sz w:val="22"/>
                <w:szCs w:val="22"/>
              </w:rPr>
              <w:t>,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11167E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11167E">
              <w:rPr>
                <w:rFonts w:ascii="Garamond" w:hAnsi="Garamond"/>
                <w:sz w:val="22"/>
                <w:szCs w:val="22"/>
              </w:rPr>
              <w:t>http</w:t>
            </w:r>
            <w:proofErr w:type="gramStart"/>
            <w:r w:rsidRPr="0011167E">
              <w:rPr>
                <w:rFonts w:ascii="Garamond" w:hAnsi="Garamond"/>
                <w:sz w:val="22"/>
                <w:szCs w:val="22"/>
              </w:rPr>
              <w:t>://www</w:t>
            </w:r>
            <w:proofErr w:type="gramEnd"/>
            <w:r w:rsidRPr="0011167E">
              <w:rPr>
                <w:rFonts w:ascii="Garamond" w:hAnsi="Garamond"/>
                <w:sz w:val="22"/>
                <w:szCs w:val="22"/>
              </w:rPr>
              <w:t>.</w:t>
            </w:r>
            <w:proofErr w:type="gramStart"/>
            <w:r w:rsidRPr="0011167E">
              <w:rPr>
                <w:rFonts w:ascii="Garamond" w:hAnsi="Garamond"/>
                <w:sz w:val="22"/>
                <w:szCs w:val="22"/>
              </w:rPr>
              <w:t>malogoszcz</w:t>
            </w:r>
            <w:proofErr w:type="gramEnd"/>
            <w:r w:rsidRPr="0011167E">
              <w:rPr>
                <w:rFonts w:ascii="Garamond" w:hAnsi="Garamond"/>
                <w:sz w:val="22"/>
                <w:szCs w:val="22"/>
              </w:rPr>
              <w:t>.</w:t>
            </w:r>
            <w:proofErr w:type="gramStart"/>
            <w:r w:rsidRPr="0011167E">
              <w:rPr>
                <w:rFonts w:ascii="Garamond" w:hAnsi="Garamond"/>
                <w:sz w:val="22"/>
                <w:szCs w:val="22"/>
              </w:rPr>
              <w:t>eobip</w:t>
            </w:r>
            <w:proofErr w:type="gramEnd"/>
            <w:r w:rsidRPr="0011167E">
              <w:rPr>
                <w:rFonts w:ascii="Garamond" w:hAnsi="Garamond"/>
                <w:sz w:val="22"/>
                <w:szCs w:val="22"/>
              </w:rPr>
              <w:t>.</w:t>
            </w:r>
            <w:proofErr w:type="gramStart"/>
            <w:r w:rsidRPr="0011167E">
              <w:rPr>
                <w:rFonts w:ascii="Garamond" w:hAnsi="Garamond"/>
                <w:sz w:val="22"/>
                <w:szCs w:val="22"/>
              </w:rPr>
              <w:t>pl</w:t>
            </w:r>
            <w:proofErr w:type="gramEnd"/>
            <w:r w:rsidRPr="0011167E">
              <w:rPr>
                <w:rFonts w:ascii="Garamond" w:hAnsi="Garamond"/>
                <w:sz w:val="22"/>
                <w:szCs w:val="22"/>
              </w:rPr>
              <w:t>/bip_malogoszcz/index.</w:t>
            </w:r>
            <w:proofErr w:type="gramStart"/>
            <w:r w:rsidRPr="0011167E">
              <w:rPr>
                <w:rFonts w:ascii="Garamond" w:hAnsi="Garamond"/>
                <w:sz w:val="22"/>
                <w:szCs w:val="22"/>
              </w:rPr>
              <w:t>jsp</w:t>
            </w:r>
            <w:proofErr w:type="gramEnd"/>
            <w:r w:rsidRPr="0011167E">
              <w:rPr>
                <w:rFonts w:ascii="Garamond" w:hAnsi="Garamond"/>
                <w:sz w:val="22"/>
                <w:szCs w:val="22"/>
              </w:rPr>
              <w:t>?</w:t>
            </w:r>
            <w:proofErr w:type="gramStart"/>
            <w:r w:rsidRPr="0011167E">
              <w:rPr>
                <w:rFonts w:ascii="Garamond" w:hAnsi="Garamond"/>
                <w:sz w:val="22"/>
                <w:szCs w:val="22"/>
              </w:rPr>
              <w:t>place</w:t>
            </w:r>
            <w:proofErr w:type="gramEnd"/>
            <w:r w:rsidRPr="0011167E">
              <w:rPr>
                <w:rFonts w:ascii="Garamond" w:hAnsi="Garamond"/>
                <w:sz w:val="22"/>
                <w:szCs w:val="22"/>
              </w:rPr>
              <w:t>=Lead07&amp;news_cat_id=392&amp;news_id=8310&amp;layout=1&amp;page=text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5875AD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Decyzja z dn. 09.03</w:t>
            </w:r>
            <w:r w:rsidR="003260EE">
              <w:rPr>
                <w:rFonts w:ascii="Garamond" w:hAnsi="Garamond"/>
                <w:sz w:val="22"/>
                <w:szCs w:val="22"/>
              </w:rPr>
              <w:t>.2023</w:t>
            </w:r>
            <w:r w:rsidR="00F00358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895FDE" w:rsidRDefault="005875AD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3/2020, 4/2021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5875AD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09.03</w:t>
            </w:r>
            <w:r w:rsidR="004A63B0" w:rsidRPr="004A63B0">
              <w:rPr>
                <w:rFonts w:ascii="Garamond" w:hAnsi="Garamond"/>
                <w:sz w:val="22"/>
                <w:szCs w:val="22"/>
              </w:rPr>
              <w:t>.</w:t>
            </w:r>
            <w:r w:rsidR="003260EE">
              <w:rPr>
                <w:rFonts w:ascii="Garamond" w:hAnsi="Garamond"/>
                <w:sz w:val="22"/>
                <w:szCs w:val="22"/>
              </w:rPr>
              <w:t>2023</w:t>
            </w:r>
            <w:r w:rsidR="00BC574E"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0" w:name="_GoBack"/>
            <w:bookmarkEnd w:id="0"/>
            <w:proofErr w:type="gramStart"/>
            <w:r w:rsidR="00BC574E" w:rsidRPr="004A63B0">
              <w:rPr>
                <w:rFonts w:ascii="Garamond" w:hAnsi="Garamond"/>
                <w:sz w:val="22"/>
                <w:szCs w:val="22"/>
              </w:rPr>
              <w:t>r</w:t>
            </w:r>
            <w:proofErr w:type="gramEnd"/>
            <w:r w:rsidR="00BC574E" w:rsidRPr="004A63B0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BF4099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</w:tbl>
    <w:p w:rsidR="00226F36" w:rsidRDefault="00226F36" w:rsidP="007A378A">
      <w:pPr>
        <w:tabs>
          <w:tab w:val="left" w:pos="982"/>
        </w:tabs>
      </w:pPr>
    </w:p>
    <w:sectPr w:rsidR="00226F36" w:rsidSect="007A378A">
      <w:pgSz w:w="16838" w:h="11906" w:orient="landscape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26AD9"/>
    <w:rsid w:val="000462E2"/>
    <w:rsid w:val="000A51D2"/>
    <w:rsid w:val="000C75D3"/>
    <w:rsid w:val="000F4A28"/>
    <w:rsid w:val="0011167E"/>
    <w:rsid w:val="00226F36"/>
    <w:rsid w:val="002E4F45"/>
    <w:rsid w:val="003260EE"/>
    <w:rsid w:val="00345CC5"/>
    <w:rsid w:val="003A0F7D"/>
    <w:rsid w:val="003D4F80"/>
    <w:rsid w:val="004A63B0"/>
    <w:rsid w:val="00577D80"/>
    <w:rsid w:val="005875AD"/>
    <w:rsid w:val="005A7D8A"/>
    <w:rsid w:val="006A4F34"/>
    <w:rsid w:val="006E79DB"/>
    <w:rsid w:val="007328D0"/>
    <w:rsid w:val="00780738"/>
    <w:rsid w:val="007A378A"/>
    <w:rsid w:val="0084749B"/>
    <w:rsid w:val="00895FDE"/>
    <w:rsid w:val="008F4CED"/>
    <w:rsid w:val="00926C48"/>
    <w:rsid w:val="00934E46"/>
    <w:rsid w:val="00995EAE"/>
    <w:rsid w:val="009F67A4"/>
    <w:rsid w:val="00A05EEA"/>
    <w:rsid w:val="00AB7178"/>
    <w:rsid w:val="00B027FE"/>
    <w:rsid w:val="00B772E5"/>
    <w:rsid w:val="00B95C77"/>
    <w:rsid w:val="00BB58DD"/>
    <w:rsid w:val="00BC574E"/>
    <w:rsid w:val="00BF4099"/>
    <w:rsid w:val="00C75E71"/>
    <w:rsid w:val="00C96AEE"/>
    <w:rsid w:val="00CC1090"/>
    <w:rsid w:val="00D62A42"/>
    <w:rsid w:val="00D65E10"/>
    <w:rsid w:val="00E47BE6"/>
    <w:rsid w:val="00F00358"/>
    <w:rsid w:val="00F14151"/>
    <w:rsid w:val="00FB750B"/>
    <w:rsid w:val="00FD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A4BBD-65C5-46B5-9BBB-5F21FA270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29</cp:revision>
  <cp:lastPrinted>2019-05-09T08:55:00Z</cp:lastPrinted>
  <dcterms:created xsi:type="dcterms:W3CDTF">2017-12-04T08:52:00Z</dcterms:created>
  <dcterms:modified xsi:type="dcterms:W3CDTF">2023-03-09T13:52:00Z</dcterms:modified>
</cp:coreProperties>
</file>