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995EAE" w:rsidRDefault="00F14151" w:rsidP="00995EAE">
      <w:pPr>
        <w:autoSpaceDE w:val="0"/>
        <w:autoSpaceDN w:val="0"/>
        <w:adjustRightInd w:val="0"/>
        <w:spacing w:before="240"/>
        <w:jc w:val="center"/>
        <w:rPr>
          <w:rFonts w:ascii="Garamond" w:hAnsi="Garamond" w:cs="Arial"/>
          <w:sz w:val="22"/>
          <w:szCs w:val="22"/>
        </w:rPr>
      </w:pPr>
      <w:r w:rsidRPr="00995EAE">
        <w:rPr>
          <w:rFonts w:ascii="Garamond" w:hAnsi="Garamond" w:cs="Arial"/>
          <w:b/>
          <w:bCs/>
          <w:sz w:val="22"/>
          <w:szCs w:val="22"/>
        </w:rPr>
        <w:t>PUBLICZNIE DOSTĘPNY WYKAZ DANYCH O DOKUMENTACH ZAWIERAJĄCYCH INFORMACJE O ŚRODOWISKU I JEGO OCHRONIE</w:t>
      </w:r>
    </w:p>
    <w:p w:rsidR="00F14151" w:rsidRDefault="00F14151" w:rsidP="00F1415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Karta informacyjna</w:t>
            </w:r>
          </w:p>
        </w:tc>
      </w:tr>
      <w:tr w:rsidR="00F14151" w:rsidRPr="004A63B0" w:rsidTr="00995EAE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25594" w:rsidP="00026AD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1/2024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CC1090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5A7D8A" w:rsidP="00995EAE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Inne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72559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2559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25594">
              <w:rPr>
                <w:rFonts w:ascii="Garamond" w:hAnsi="Garamond" w:cs="Courier New"/>
                <w:sz w:val="22"/>
                <w:szCs w:val="22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725594" w:rsidRDefault="00926C48" w:rsidP="003260EE">
            <w:pPr>
              <w:spacing w:before="60" w:after="6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25594">
              <w:rPr>
                <w:rFonts w:ascii="Garamond" w:hAnsi="Garamond"/>
                <w:sz w:val="22"/>
                <w:szCs w:val="22"/>
              </w:rPr>
              <w:t>Decyzja o środowiskowych uwarunkowaniach dl</w:t>
            </w:r>
            <w:r w:rsidR="00BF4099" w:rsidRPr="00725594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 xml:space="preserve">a </w:t>
            </w:r>
            <w:r w:rsidR="00BF4099" w:rsidRPr="00725594">
              <w:rPr>
                <w:rFonts w:ascii="Garamond" w:hAnsi="Garamond"/>
                <w:color w:val="000000"/>
                <w:sz w:val="22"/>
                <w:szCs w:val="22"/>
              </w:rPr>
              <w:t xml:space="preserve">przedsięwzięcia pn. </w:t>
            </w:r>
            <w:r w:rsidR="00725594" w:rsidRPr="00725594">
              <w:rPr>
                <w:rFonts w:ascii="Garamond" w:hAnsi="Garamond"/>
                <w:bCs/>
                <w:iCs/>
                <w:spacing w:val="-2"/>
                <w:sz w:val="22"/>
                <w:szCs w:val="26"/>
              </w:rPr>
              <w:t>„Budowa instalacji odpyleniowej dla ciągu technologicznego paliw alternatywnych Atex</w:t>
            </w:r>
            <w:r w:rsidR="00725594" w:rsidRPr="00725594">
              <w:rPr>
                <w:rFonts w:ascii="Garamond" w:hAnsi="Garamond"/>
                <w:bCs/>
                <w:iCs/>
                <w:sz w:val="22"/>
                <w:szCs w:val="26"/>
              </w:rPr>
              <w:t>”</w:t>
            </w:r>
            <w:r w:rsidR="007D1EE1">
              <w:rPr>
                <w:rFonts w:ascii="Garamond" w:hAnsi="Garamond"/>
                <w:sz w:val="22"/>
                <w:szCs w:val="26"/>
              </w:rPr>
              <w:t xml:space="preserve">, </w:t>
            </w:r>
            <w:r w:rsidR="007D1EE1" w:rsidRPr="007D1EE1">
              <w:rPr>
                <w:rFonts w:ascii="Garamond" w:hAnsi="Garamond"/>
                <w:sz w:val="22"/>
                <w:szCs w:val="26"/>
              </w:rPr>
              <w:t xml:space="preserve">planowanego do realizacji </w:t>
            </w:r>
            <w:r w:rsidR="007D1EE1" w:rsidRPr="007D1EE1">
              <w:rPr>
                <w:rFonts w:ascii="Garamond" w:hAnsi="Garamond" w:cs="Arial"/>
                <w:sz w:val="22"/>
                <w:szCs w:val="26"/>
              </w:rPr>
              <w:t>na działce oznaczonej w ewidencji gruntów nr: 3357/18, obręb ewidencyjny 01 Małogoszcz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5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72559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72559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25594">
              <w:rPr>
                <w:rFonts w:ascii="Garamond" w:hAnsi="Garamond" w:cs="Courier New"/>
                <w:sz w:val="22"/>
                <w:szCs w:val="22"/>
              </w:rPr>
              <w:t>Zakres przedmiotowy dokumentu - opis dokumentu</w:t>
            </w:r>
          </w:p>
          <w:p w:rsidR="00F14151" w:rsidRPr="00725594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725594" w:rsidRDefault="00B95C77" w:rsidP="00BB58DD">
            <w:pPr>
              <w:spacing w:line="264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25594">
              <w:rPr>
                <w:rFonts w:ascii="Garamond" w:hAnsi="Garamond"/>
                <w:sz w:val="22"/>
                <w:szCs w:val="22"/>
              </w:rPr>
              <w:t>Decyzja o środowiskowych uwarunkowaniach dl</w:t>
            </w:r>
            <w:r w:rsidRPr="00725594">
              <w:rPr>
                <w:rFonts w:ascii="Garamond" w:hAnsi="Garamond"/>
                <w:color w:val="000000"/>
                <w:spacing w:val="3"/>
                <w:sz w:val="22"/>
                <w:szCs w:val="22"/>
              </w:rPr>
              <w:t xml:space="preserve">a </w:t>
            </w:r>
            <w:r w:rsidRPr="00725594">
              <w:rPr>
                <w:rFonts w:ascii="Garamond" w:hAnsi="Garamond"/>
                <w:color w:val="000000"/>
                <w:sz w:val="22"/>
                <w:szCs w:val="22"/>
              </w:rPr>
              <w:t xml:space="preserve">przedsięwzięcia </w:t>
            </w:r>
            <w:proofErr w:type="spellStart"/>
            <w:r w:rsidRPr="00725594">
              <w:rPr>
                <w:rFonts w:ascii="Garamond" w:hAnsi="Garamond"/>
                <w:color w:val="000000"/>
                <w:sz w:val="22"/>
                <w:szCs w:val="22"/>
              </w:rPr>
              <w:t>pn</w:t>
            </w:r>
            <w:proofErr w:type="spellEnd"/>
            <w:r w:rsidR="00B027FE" w:rsidRPr="00725594">
              <w:rPr>
                <w:rFonts w:ascii="Garamond" w:hAnsi="Garamond"/>
                <w:color w:val="000000"/>
                <w:sz w:val="22"/>
                <w:szCs w:val="22"/>
              </w:rPr>
              <w:t xml:space="preserve">: </w:t>
            </w:r>
            <w:r w:rsidR="00725594" w:rsidRPr="00725594">
              <w:rPr>
                <w:rFonts w:ascii="Garamond" w:hAnsi="Garamond"/>
                <w:bCs/>
                <w:iCs/>
                <w:spacing w:val="-2"/>
                <w:sz w:val="22"/>
                <w:szCs w:val="26"/>
              </w:rPr>
              <w:t>„Budowa instalacji odpyleniowej dla ciągu technologicznego paliw alternatywnych Atex</w:t>
            </w:r>
            <w:r w:rsidR="00725594" w:rsidRPr="00725594">
              <w:rPr>
                <w:rFonts w:ascii="Garamond" w:hAnsi="Garamond"/>
                <w:bCs/>
                <w:iCs/>
                <w:sz w:val="22"/>
                <w:szCs w:val="26"/>
              </w:rPr>
              <w:t>”</w:t>
            </w:r>
            <w:r w:rsidR="007D1EE1">
              <w:rPr>
                <w:rFonts w:ascii="Garamond" w:hAnsi="Garamond"/>
                <w:bCs/>
                <w:iCs/>
                <w:sz w:val="22"/>
                <w:szCs w:val="26"/>
              </w:rPr>
              <w:t xml:space="preserve">, </w:t>
            </w:r>
            <w:r w:rsidR="007D1EE1" w:rsidRPr="007D1EE1">
              <w:rPr>
                <w:rFonts w:ascii="Garamond" w:hAnsi="Garamond"/>
                <w:sz w:val="22"/>
                <w:szCs w:val="26"/>
              </w:rPr>
              <w:t xml:space="preserve">planowanego do realizacji </w:t>
            </w:r>
            <w:r w:rsidR="007D1EE1" w:rsidRPr="007D1EE1">
              <w:rPr>
                <w:rFonts w:ascii="Garamond" w:hAnsi="Garamond" w:cs="Arial"/>
                <w:sz w:val="22"/>
                <w:szCs w:val="26"/>
              </w:rPr>
              <w:t>na działce oznaczonej w ewidencji gruntów nr: 3357/18, obręb ewidencyjny 01 Małogoszcz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6</w:t>
            </w:r>
          </w:p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80738" w:rsidP="00725594">
            <w:pPr>
              <w:spacing w:before="60" w:after="6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color w:val="000000"/>
                <w:sz w:val="22"/>
                <w:szCs w:val="22"/>
              </w:rPr>
              <w:t>województwo</w:t>
            </w:r>
            <w:proofErr w:type="gramEnd"/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świętokrzyskie, </w:t>
            </w:r>
            <w:r w:rsidR="00B027FE" w:rsidRPr="00380386">
              <w:rPr>
                <w:rFonts w:ascii="Garamond" w:hAnsi="Garamond"/>
                <w:color w:val="000000"/>
                <w:sz w:val="22"/>
                <w:szCs w:val="22"/>
              </w:rPr>
              <w:t>powiat jędrzejo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wski, gmina Małogoszcz</w:t>
            </w:r>
            <w:r w:rsidR="00D65E10">
              <w:rPr>
                <w:rFonts w:ascii="Garamond" w:hAnsi="Garamond"/>
                <w:color w:val="000000"/>
                <w:sz w:val="22"/>
                <w:szCs w:val="22"/>
              </w:rPr>
              <w:t xml:space="preserve">, dz. ewid. </w:t>
            </w:r>
            <w:r w:rsidR="00725594">
              <w:rPr>
                <w:rFonts w:ascii="Garamond" w:hAnsi="Garamond"/>
                <w:color w:val="000000"/>
                <w:sz w:val="22"/>
                <w:szCs w:val="22"/>
              </w:rPr>
              <w:t>3357/18</w:t>
            </w:r>
            <w:r w:rsidR="00D65E10">
              <w:rPr>
                <w:rFonts w:ascii="Garamond" w:hAnsi="Garamond"/>
                <w:spacing w:val="-2"/>
              </w:rPr>
              <w:t xml:space="preserve">, </w:t>
            </w:r>
            <w:proofErr w:type="gramStart"/>
            <w:r w:rsidR="00D65E10">
              <w:rPr>
                <w:rFonts w:ascii="Garamond" w:hAnsi="Garamond"/>
                <w:spacing w:val="-2"/>
              </w:rPr>
              <w:t>obręb</w:t>
            </w:r>
            <w:proofErr w:type="gramEnd"/>
            <w:r w:rsidR="00D65E10">
              <w:rPr>
                <w:rFonts w:ascii="Garamond" w:hAnsi="Garamond"/>
                <w:spacing w:val="-2"/>
              </w:rPr>
              <w:t xml:space="preserve"> </w:t>
            </w:r>
            <w:r w:rsidR="00725594">
              <w:rPr>
                <w:rFonts w:ascii="Garamond" w:hAnsi="Garamond"/>
                <w:spacing w:val="-2"/>
              </w:rPr>
              <w:t>Małogoszcz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45CC5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OŚRGPiN</w:t>
            </w:r>
            <w:r w:rsidR="00F14151" w:rsidRPr="004A63B0">
              <w:rPr>
                <w:rFonts w:ascii="Garamond" w:hAnsi="Garamond"/>
                <w:sz w:val="22"/>
                <w:szCs w:val="22"/>
              </w:rPr>
              <w:t>.622</w:t>
            </w:r>
            <w:r w:rsidR="00725594">
              <w:rPr>
                <w:rFonts w:ascii="Garamond" w:hAnsi="Garamond"/>
                <w:sz w:val="22"/>
                <w:szCs w:val="22"/>
              </w:rPr>
              <w:t>0.1.2024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25594" w:rsidP="00BF4099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>Podi</w:t>
            </w:r>
            <w:r w:rsidR="000462E2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nspektor ds. ochrony środowiska,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 </w:t>
            </w:r>
            <w:bookmarkStart w:id="0" w:name="_GoBack"/>
            <w:bookmarkEnd w:id="0"/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2559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14.08.2024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="00345CC5" w:rsidRPr="004A63B0">
              <w:rPr>
                <w:rFonts w:ascii="Garamond" w:hAnsi="Garamond"/>
                <w:sz w:val="22"/>
                <w:szCs w:val="22"/>
              </w:rPr>
              <w:t>r</w:t>
            </w:r>
            <w:proofErr w:type="gramEnd"/>
            <w:r w:rsidR="00345CC5" w:rsidRPr="004A63B0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260EE" w:rsidP="003260E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Burmistrz Miasta i Gminy Małogoszcz</w:t>
            </w:r>
            <w:r w:rsidR="00BF4099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027F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Nie dotyczy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2E4F45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>Urząd Miasta i Gminy w Małogoszc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 xml:space="preserve">zu ul. Jaszowskiego 3a, </w:t>
            </w:r>
            <w:r w:rsidR="00BF4099">
              <w:rPr>
                <w:rFonts w:ascii="Garamond" w:hAnsi="Garamond"/>
                <w:color w:val="000000"/>
                <w:spacing w:val="-3"/>
                <w:sz w:val="22"/>
                <w:szCs w:val="22"/>
              </w:rPr>
              <w:t xml:space="preserve">Referat Ochrony Środowiska, Rolnictwa, Gospodarki Przestrzennej i Nieruchomości, </w:t>
            </w:r>
            <w:r w:rsidR="00345CC5" w:rsidRPr="004A63B0">
              <w:rPr>
                <w:rFonts w:ascii="Garamond" w:hAnsi="Garamond"/>
                <w:sz w:val="22"/>
                <w:szCs w:val="22"/>
              </w:rPr>
              <w:t>pokój 15</w:t>
            </w:r>
            <w:r w:rsidRPr="004A63B0">
              <w:rPr>
                <w:rFonts w:ascii="Garamond" w:hAnsi="Garamond"/>
                <w:sz w:val="22"/>
                <w:szCs w:val="22"/>
              </w:rPr>
              <w:t>.</w:t>
            </w:r>
            <w:r w:rsidR="00577D80">
              <w:rPr>
                <w:rFonts w:ascii="Garamond" w:hAnsi="Garamond"/>
                <w:sz w:val="22"/>
                <w:szCs w:val="22"/>
              </w:rPr>
              <w:t>,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2559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725594">
              <w:rPr>
                <w:rFonts w:ascii="Garamond" w:hAnsi="Garamond"/>
                <w:sz w:val="22"/>
                <w:szCs w:val="22"/>
              </w:rPr>
              <w:t>https</w:t>
            </w:r>
            <w:proofErr w:type="gramStart"/>
            <w:r w:rsidRPr="00725594">
              <w:rPr>
                <w:rFonts w:ascii="Garamond" w:hAnsi="Garamond"/>
                <w:sz w:val="22"/>
                <w:szCs w:val="22"/>
              </w:rPr>
              <w:t>://www</w:t>
            </w:r>
            <w:proofErr w:type="gramEnd"/>
            <w:r w:rsidRPr="00725594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725594">
              <w:rPr>
                <w:rFonts w:ascii="Garamond" w:hAnsi="Garamond"/>
                <w:sz w:val="22"/>
                <w:szCs w:val="22"/>
              </w:rPr>
              <w:t>malogoszcz</w:t>
            </w:r>
            <w:proofErr w:type="gramEnd"/>
            <w:r w:rsidRPr="00725594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725594">
              <w:rPr>
                <w:rFonts w:ascii="Garamond" w:hAnsi="Garamond"/>
                <w:sz w:val="22"/>
                <w:szCs w:val="22"/>
              </w:rPr>
              <w:t>eobip</w:t>
            </w:r>
            <w:proofErr w:type="gramEnd"/>
            <w:r w:rsidRPr="00725594">
              <w:rPr>
                <w:rFonts w:ascii="Garamond" w:hAnsi="Garamond"/>
                <w:sz w:val="22"/>
                <w:szCs w:val="22"/>
              </w:rPr>
              <w:t>.</w:t>
            </w:r>
            <w:proofErr w:type="gramStart"/>
            <w:r w:rsidRPr="00725594">
              <w:rPr>
                <w:rFonts w:ascii="Garamond" w:hAnsi="Garamond"/>
                <w:sz w:val="22"/>
                <w:szCs w:val="22"/>
              </w:rPr>
              <w:t>pl</w:t>
            </w:r>
            <w:proofErr w:type="gramEnd"/>
            <w:r w:rsidRPr="00725594">
              <w:rPr>
                <w:rFonts w:ascii="Garamond" w:hAnsi="Garamond"/>
                <w:sz w:val="22"/>
                <w:szCs w:val="22"/>
              </w:rPr>
              <w:t>/bip_malogoszcz/index.</w:t>
            </w:r>
            <w:proofErr w:type="gramStart"/>
            <w:r w:rsidRPr="00725594">
              <w:rPr>
                <w:rFonts w:ascii="Garamond" w:hAnsi="Garamond"/>
                <w:sz w:val="22"/>
                <w:szCs w:val="22"/>
              </w:rPr>
              <w:t>jsp</w:t>
            </w:r>
            <w:proofErr w:type="gramEnd"/>
            <w:r w:rsidRPr="00725594">
              <w:rPr>
                <w:rFonts w:ascii="Garamond" w:hAnsi="Garamond"/>
                <w:sz w:val="22"/>
                <w:szCs w:val="22"/>
              </w:rPr>
              <w:t>?</w:t>
            </w:r>
            <w:proofErr w:type="gramStart"/>
            <w:r w:rsidRPr="00725594">
              <w:rPr>
                <w:rFonts w:ascii="Garamond" w:hAnsi="Garamond"/>
                <w:sz w:val="22"/>
                <w:szCs w:val="22"/>
              </w:rPr>
              <w:t>place</w:t>
            </w:r>
            <w:proofErr w:type="gramEnd"/>
            <w:r w:rsidRPr="00725594">
              <w:rPr>
                <w:rFonts w:ascii="Garamond" w:hAnsi="Garamond"/>
                <w:sz w:val="22"/>
                <w:szCs w:val="22"/>
              </w:rPr>
              <w:t>=Menu02&amp;news_cat_id=207&amp;layout=1&amp;page=0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2559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Decyzja z dn. 14.08.2024</w:t>
            </w:r>
            <w:r w:rsidR="00F00358"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895FDE" w:rsidRDefault="0072559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1/2024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725594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14.08</w:t>
            </w:r>
            <w:r w:rsidR="004A63B0" w:rsidRPr="004A63B0">
              <w:rPr>
                <w:rFonts w:ascii="Garamond" w:hAnsi="Garamond"/>
                <w:sz w:val="22"/>
                <w:szCs w:val="22"/>
              </w:rPr>
              <w:t>.</w:t>
            </w:r>
            <w:r>
              <w:rPr>
                <w:rFonts w:ascii="Garamond" w:hAnsi="Garamond"/>
                <w:sz w:val="22"/>
                <w:szCs w:val="22"/>
              </w:rPr>
              <w:t>2024</w:t>
            </w:r>
            <w:r w:rsidR="00BC574E" w:rsidRPr="004A63B0"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BF4099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  <w:tr w:rsidR="00F14151" w:rsidRPr="004A63B0" w:rsidTr="00995EAE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A63B0">
              <w:rPr>
                <w:rFonts w:ascii="Garamond" w:hAnsi="Garamond" w:cs="Courier New"/>
                <w:sz w:val="22"/>
                <w:szCs w:val="22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151" w:rsidRPr="004A63B0" w:rsidRDefault="003D4F80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  <w:sz w:val="22"/>
                <w:szCs w:val="22"/>
              </w:rPr>
            </w:pPr>
            <w:r w:rsidRPr="004A63B0">
              <w:rPr>
                <w:rFonts w:ascii="Garamond" w:hAnsi="Garamond" w:cs="Courier New"/>
                <w:sz w:val="22"/>
                <w:szCs w:val="22"/>
              </w:rPr>
              <w:t>--------</w:t>
            </w:r>
          </w:p>
        </w:tc>
      </w:tr>
    </w:tbl>
    <w:p w:rsidR="00226F36" w:rsidRDefault="00226F36" w:rsidP="007A378A">
      <w:pPr>
        <w:tabs>
          <w:tab w:val="left" w:pos="982"/>
        </w:tabs>
      </w:pPr>
    </w:p>
    <w:sectPr w:rsidR="00226F36" w:rsidSect="007A378A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26AD9"/>
    <w:rsid w:val="000462E2"/>
    <w:rsid w:val="000A51D2"/>
    <w:rsid w:val="000C75D3"/>
    <w:rsid w:val="000F4A28"/>
    <w:rsid w:val="00226F36"/>
    <w:rsid w:val="002E4F45"/>
    <w:rsid w:val="003260EE"/>
    <w:rsid w:val="00345CC5"/>
    <w:rsid w:val="003A0F7D"/>
    <w:rsid w:val="003D4F80"/>
    <w:rsid w:val="004A63B0"/>
    <w:rsid w:val="00577D80"/>
    <w:rsid w:val="005A7D8A"/>
    <w:rsid w:val="006A4F34"/>
    <w:rsid w:val="006E79DB"/>
    <w:rsid w:val="00725594"/>
    <w:rsid w:val="007328D0"/>
    <w:rsid w:val="00780738"/>
    <w:rsid w:val="007A378A"/>
    <w:rsid w:val="007D1EE1"/>
    <w:rsid w:val="0084749B"/>
    <w:rsid w:val="00895FDE"/>
    <w:rsid w:val="008F4CED"/>
    <w:rsid w:val="00926C48"/>
    <w:rsid w:val="00934E46"/>
    <w:rsid w:val="00995EAE"/>
    <w:rsid w:val="009F67A4"/>
    <w:rsid w:val="00A05EEA"/>
    <w:rsid w:val="00AB7178"/>
    <w:rsid w:val="00B027FE"/>
    <w:rsid w:val="00B772E5"/>
    <w:rsid w:val="00B95C77"/>
    <w:rsid w:val="00BB58DD"/>
    <w:rsid w:val="00BC574E"/>
    <w:rsid w:val="00BF4099"/>
    <w:rsid w:val="00C75E71"/>
    <w:rsid w:val="00C96AEE"/>
    <w:rsid w:val="00CC1090"/>
    <w:rsid w:val="00D62A42"/>
    <w:rsid w:val="00D65E10"/>
    <w:rsid w:val="00E47BE6"/>
    <w:rsid w:val="00F00358"/>
    <w:rsid w:val="00F14151"/>
    <w:rsid w:val="00FB750B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2EDA-9734-4890-B161-BA7DFE2D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29</cp:revision>
  <cp:lastPrinted>2019-05-09T08:55:00Z</cp:lastPrinted>
  <dcterms:created xsi:type="dcterms:W3CDTF">2017-12-04T08:52:00Z</dcterms:created>
  <dcterms:modified xsi:type="dcterms:W3CDTF">2024-08-14T08:04:00Z</dcterms:modified>
</cp:coreProperties>
</file>