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C" w:rsidRDefault="006A560C" w:rsidP="006A560C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6A560C" w:rsidRDefault="006A560C" w:rsidP="006A56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560C" w:rsidTr="00960297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-16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</w:t>
            </w:r>
            <w:r>
              <w:rPr>
                <w:sz w:val="20"/>
                <w:szCs w:val="20"/>
              </w:rPr>
              <w:t xml:space="preserve"> Burmistrza Miasta i Gminy Małogoszcz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6A560C" w:rsidRPr="00E17685" w:rsidRDefault="006A560C" w:rsidP="009602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DD0FF5" w:rsidRDefault="006A560C" w:rsidP="006A560C">
            <w:pPr>
              <w:jc w:val="both"/>
              <w:rPr>
                <w:b/>
                <w:sz w:val="20"/>
                <w:szCs w:val="20"/>
              </w:rPr>
            </w:pPr>
            <w:r w:rsidRPr="00D5658E">
              <w:rPr>
                <w:bCs/>
                <w:sz w:val="20"/>
                <w:szCs w:val="20"/>
              </w:rPr>
              <w:t xml:space="preserve">o  </w:t>
            </w:r>
            <w:r w:rsidRPr="00D5658E">
              <w:rPr>
                <w:sz w:val="20"/>
                <w:szCs w:val="20"/>
              </w:rPr>
              <w:t xml:space="preserve">przystąpieniu do przeprowadzenia oceny oddziaływania na środowisko i </w:t>
            </w:r>
            <w:r w:rsidRPr="00D5658E">
              <w:rPr>
                <w:bCs/>
                <w:sz w:val="20"/>
                <w:szCs w:val="20"/>
              </w:rPr>
              <w:t>rozpoczęciu procedury udziału społeczeństwa przed wydaniem decyzji o środowiskowych uwarunkowaniach dla przedsięwzięcia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276E4" w:rsidRDefault="006A560C" w:rsidP="00960297">
            <w:pPr>
              <w:jc w:val="both"/>
              <w:rPr>
                <w:color w:val="000000"/>
                <w:sz w:val="18"/>
                <w:szCs w:val="18"/>
              </w:rPr>
            </w:pPr>
            <w:r w:rsidRPr="00E276E4">
              <w:rPr>
                <w:b/>
                <w:sz w:val="18"/>
                <w:szCs w:val="18"/>
              </w:rPr>
              <w:t>„Poszerzeniu odkrywkowej eksploatacji złoża wapieni „</w:t>
            </w:r>
            <w:proofErr w:type="spellStart"/>
            <w:r w:rsidRPr="00E276E4">
              <w:rPr>
                <w:b/>
                <w:sz w:val="18"/>
                <w:szCs w:val="18"/>
              </w:rPr>
              <w:t>Głuchowiec</w:t>
            </w:r>
            <w:proofErr w:type="spellEnd"/>
            <w:r w:rsidRPr="00E276E4">
              <w:rPr>
                <w:sz w:val="18"/>
                <w:szCs w:val="18"/>
              </w:rPr>
              <w:t>”</w:t>
            </w:r>
            <w:r w:rsidRPr="00E276E4">
              <w:rPr>
                <w:b/>
                <w:sz w:val="18"/>
                <w:szCs w:val="18"/>
              </w:rPr>
              <w:t>,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276E4" w:rsidRDefault="006A560C" w:rsidP="0096029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276E4">
              <w:rPr>
                <w:spacing w:val="-1"/>
                <w:sz w:val="20"/>
                <w:szCs w:val="20"/>
              </w:rPr>
              <w:t xml:space="preserve">działkach oznaczonych </w:t>
            </w:r>
            <w:r w:rsidRPr="00E276E4">
              <w:rPr>
                <w:sz w:val="20"/>
                <w:szCs w:val="20"/>
              </w:rPr>
              <w:t xml:space="preserve">numerami ewidencyjnymi; </w:t>
            </w:r>
            <w:r w:rsidRPr="00E276E4">
              <w:rPr>
                <w:b/>
                <w:sz w:val="20"/>
                <w:szCs w:val="20"/>
              </w:rPr>
              <w:t xml:space="preserve">2785, 2786, 2787, 2788, 2789, 2790, 2791, 2792, 2793, 2794, 2795/3, 2795/4, 2795/5, 2797, 2798, 2799, 2800, 2801, 2802, 2803, 2804/1, 2804/2 </w:t>
            </w:r>
            <w:r w:rsidRPr="00E276E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276E4">
              <w:rPr>
                <w:spacing w:val="-4"/>
                <w:sz w:val="20"/>
                <w:szCs w:val="20"/>
              </w:rPr>
              <w:t xml:space="preserve">obręb geodezyjny Małogoszcz, </w:t>
            </w:r>
            <w:r w:rsidRPr="00E276E4">
              <w:rPr>
                <w:spacing w:val="-5"/>
                <w:sz w:val="20"/>
                <w:szCs w:val="20"/>
              </w:rPr>
              <w:t>gm. Małogoszcz</w:t>
            </w:r>
            <w:r w:rsidRPr="00E276E4">
              <w:rPr>
                <w:spacing w:val="-4"/>
                <w:sz w:val="20"/>
                <w:szCs w:val="20"/>
              </w:rPr>
              <w:t>, powiat jędrzejowski.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6A560C" w:rsidRPr="00E17685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29.01.2016r.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E17685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29.01.2016r.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8-15, 10-15,11-15</w:t>
            </w:r>
            <w:r>
              <w:rPr>
                <w:sz w:val="20"/>
                <w:szCs w:val="20"/>
              </w:rPr>
              <w:t>,1-16</w:t>
            </w:r>
            <w:bookmarkStart w:id="0" w:name="_GoBack"/>
            <w:bookmarkEnd w:id="0"/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01.02.2016r</w:t>
            </w: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6A560C" w:rsidRPr="00A44392" w:rsidRDefault="006A560C" w:rsidP="009602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560C" w:rsidTr="0096029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6A560C" w:rsidRDefault="006A560C" w:rsidP="009602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E1E99" w:rsidRDefault="00EE1E99"/>
    <w:sectPr w:rsidR="00EE1E99" w:rsidSect="006A5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9A"/>
    <w:rsid w:val="0030679A"/>
    <w:rsid w:val="006A560C"/>
    <w:rsid w:val="00E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54AC-1C71-4B12-9ECC-63016F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6A560C"/>
    <w:rPr>
      <w:rFonts w:ascii="Garamond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2</cp:revision>
  <dcterms:created xsi:type="dcterms:W3CDTF">2016-02-01T09:51:00Z</dcterms:created>
  <dcterms:modified xsi:type="dcterms:W3CDTF">2016-02-01T09:55:00Z</dcterms:modified>
</cp:coreProperties>
</file>