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Default="00F14151" w:rsidP="00D62A4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14151" w:rsidTr="00FF27CC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-15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F14151" w:rsidRPr="00E17685" w:rsidRDefault="00F14151" w:rsidP="00FF27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F14151" w:rsidRDefault="00F14151" w:rsidP="00F14151">
            <w:pPr>
              <w:jc w:val="both"/>
              <w:rPr>
                <w:b/>
                <w:sz w:val="20"/>
                <w:szCs w:val="20"/>
              </w:rPr>
            </w:pPr>
            <w:r w:rsidRPr="00F14151">
              <w:rPr>
                <w:b/>
                <w:bCs/>
                <w:spacing w:val="3"/>
                <w:sz w:val="20"/>
                <w:szCs w:val="20"/>
              </w:rPr>
              <w:t xml:space="preserve">sprawie </w:t>
            </w:r>
            <w:r w:rsidRPr="00F14151">
              <w:rPr>
                <w:spacing w:val="3"/>
                <w:sz w:val="20"/>
                <w:szCs w:val="20"/>
              </w:rPr>
              <w:t xml:space="preserve">wydania decyzji o środowiskowych uwarunkowaniach dla </w:t>
            </w:r>
            <w:r w:rsidRPr="00F14151">
              <w:rPr>
                <w:sz w:val="20"/>
                <w:szCs w:val="20"/>
              </w:rPr>
              <w:t xml:space="preserve">przedsięwzięcia polegającego na </w:t>
            </w:r>
            <w:r w:rsidRPr="00F14151">
              <w:rPr>
                <w:b/>
                <w:color w:val="000000"/>
                <w:sz w:val="20"/>
                <w:szCs w:val="20"/>
              </w:rPr>
              <w:t xml:space="preserve">kontynuacji wydobycia piasków ze złoża „Karsznice – Łuny”, </w:t>
            </w:r>
            <w:r w:rsidRPr="00F14151">
              <w:rPr>
                <w:color w:val="000000"/>
                <w:sz w:val="20"/>
                <w:szCs w:val="20"/>
              </w:rPr>
              <w:t xml:space="preserve">położonego w granicach działki nr ew. </w:t>
            </w:r>
            <w:r w:rsidRPr="00F14151">
              <w:rPr>
                <w:b/>
                <w:color w:val="000000"/>
                <w:sz w:val="20"/>
                <w:szCs w:val="20"/>
              </w:rPr>
              <w:t>900/2</w:t>
            </w:r>
            <w:r w:rsidRPr="00F14151">
              <w:rPr>
                <w:color w:val="000000"/>
                <w:sz w:val="20"/>
                <w:szCs w:val="20"/>
              </w:rPr>
              <w:t xml:space="preserve"> </w:t>
            </w:r>
            <w:r w:rsidRPr="00F14151">
              <w:rPr>
                <w:color w:val="000000"/>
                <w:spacing w:val="-4"/>
                <w:sz w:val="20"/>
                <w:szCs w:val="20"/>
              </w:rPr>
              <w:t xml:space="preserve">obręb geodezyjny Karsznice, </w:t>
            </w:r>
            <w:r w:rsidRPr="00F14151">
              <w:rPr>
                <w:color w:val="000000"/>
                <w:spacing w:val="-5"/>
                <w:sz w:val="20"/>
                <w:szCs w:val="20"/>
              </w:rPr>
              <w:t>gm. Małogoszcz</w:t>
            </w:r>
            <w:r w:rsidRPr="00F14151">
              <w:rPr>
                <w:color w:val="000000"/>
                <w:spacing w:val="-4"/>
                <w:sz w:val="20"/>
                <w:szCs w:val="20"/>
              </w:rPr>
              <w:t>, powiat jędrzejowski.</w:t>
            </w:r>
            <w:r w:rsidRPr="00F141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012576" w:rsidRDefault="00F14151" w:rsidP="00F14151">
            <w:pPr>
              <w:jc w:val="both"/>
              <w:rPr>
                <w:color w:val="000000"/>
                <w:sz w:val="20"/>
                <w:szCs w:val="20"/>
              </w:rPr>
            </w:pPr>
            <w:r w:rsidRPr="004F3E33">
              <w:rPr>
                <w:b/>
                <w:sz w:val="22"/>
                <w:szCs w:val="22"/>
              </w:rPr>
              <w:t>„</w:t>
            </w:r>
            <w:r w:rsidRPr="00F14151">
              <w:rPr>
                <w:b/>
                <w:color w:val="000000"/>
                <w:sz w:val="20"/>
                <w:szCs w:val="20"/>
              </w:rPr>
              <w:t>kontynuacji wydobycia piasków ze złoża „Karsznice – Łuny</w:t>
            </w:r>
            <w:r w:rsidRPr="004F3E33">
              <w:rPr>
                <w:sz w:val="22"/>
                <w:szCs w:val="22"/>
              </w:rPr>
              <w:t>”</w:t>
            </w:r>
            <w:r w:rsidRPr="004F3E33">
              <w:rPr>
                <w:b/>
                <w:sz w:val="22"/>
                <w:szCs w:val="22"/>
              </w:rPr>
              <w:t>,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F14151" w:rsidRDefault="00F14151" w:rsidP="00F1415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14151">
              <w:rPr>
                <w:spacing w:val="-1"/>
                <w:sz w:val="20"/>
                <w:szCs w:val="20"/>
              </w:rPr>
              <w:t>działce oznaczonej</w:t>
            </w:r>
            <w:r w:rsidRPr="00F14151">
              <w:rPr>
                <w:spacing w:val="-1"/>
                <w:sz w:val="20"/>
                <w:szCs w:val="20"/>
              </w:rPr>
              <w:t xml:space="preserve"> </w:t>
            </w:r>
            <w:r w:rsidRPr="00F14151">
              <w:rPr>
                <w:sz w:val="20"/>
                <w:szCs w:val="20"/>
              </w:rPr>
              <w:t>numerem ewidencyjnym</w:t>
            </w:r>
            <w:r w:rsidRPr="00F14151">
              <w:rPr>
                <w:sz w:val="20"/>
                <w:szCs w:val="20"/>
              </w:rPr>
              <w:t xml:space="preserve">; </w:t>
            </w:r>
            <w:r w:rsidRPr="00F14151">
              <w:rPr>
                <w:b/>
                <w:sz w:val="20"/>
                <w:szCs w:val="20"/>
              </w:rPr>
              <w:t>900/2</w:t>
            </w:r>
            <w:r w:rsidRPr="00F14151">
              <w:rPr>
                <w:sz w:val="20"/>
                <w:szCs w:val="20"/>
              </w:rPr>
              <w:t xml:space="preserve"> </w:t>
            </w:r>
            <w:r w:rsidRPr="00F14151">
              <w:rPr>
                <w:spacing w:val="-4"/>
                <w:sz w:val="20"/>
                <w:szCs w:val="20"/>
              </w:rPr>
              <w:t xml:space="preserve">obręb geodezyjny </w:t>
            </w:r>
            <w:r w:rsidRPr="00F14151">
              <w:rPr>
                <w:b/>
                <w:spacing w:val="-4"/>
                <w:sz w:val="20"/>
                <w:szCs w:val="20"/>
              </w:rPr>
              <w:t>Karsznice</w:t>
            </w:r>
            <w:r w:rsidRPr="00F14151">
              <w:rPr>
                <w:spacing w:val="-4"/>
                <w:sz w:val="20"/>
                <w:szCs w:val="20"/>
              </w:rPr>
              <w:t xml:space="preserve">, </w:t>
            </w:r>
            <w:r w:rsidRPr="00F14151">
              <w:rPr>
                <w:spacing w:val="-5"/>
                <w:sz w:val="20"/>
                <w:szCs w:val="20"/>
              </w:rPr>
              <w:t>gm. Małogoszcz</w:t>
            </w:r>
            <w:r w:rsidRPr="00F14151">
              <w:rPr>
                <w:spacing w:val="-4"/>
                <w:sz w:val="20"/>
                <w:szCs w:val="20"/>
              </w:rPr>
              <w:t>, powiat jędrzejowski.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GP.62</w:t>
            </w:r>
            <w:r w:rsidRPr="00E176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0.3</w:t>
            </w:r>
            <w:r w:rsidRPr="00E1768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F14151" w:rsidRPr="00E17685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F14151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4151">
              <w:rPr>
                <w:sz w:val="20"/>
                <w:szCs w:val="20"/>
              </w:rPr>
              <w:t>Pańczyk Zbigniew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  <w:r>
              <w:rPr>
                <w:sz w:val="20"/>
                <w:szCs w:val="20"/>
              </w:rPr>
              <w:t>.2015r.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E17685" w:rsidRDefault="00AB7178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28</w:t>
            </w:r>
            <w:r>
              <w:rPr>
                <w:sz w:val="20"/>
                <w:szCs w:val="20"/>
              </w:rPr>
              <w:t>.09.2015r.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B7178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AB7178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  <w:r>
              <w:rPr>
                <w:sz w:val="20"/>
                <w:szCs w:val="20"/>
              </w:rPr>
              <w:t>.2015r</w:t>
            </w: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F14151" w:rsidRPr="00A44392" w:rsidRDefault="00F14151" w:rsidP="00FF2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14151" w:rsidTr="00FF27C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14151" w:rsidRDefault="00F14151" w:rsidP="00FF27C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26F36" w:rsidRDefault="00226F36"/>
    <w:sectPr w:rsidR="00226F36" w:rsidSect="00F14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226F36"/>
    <w:rsid w:val="008F4CED"/>
    <w:rsid w:val="00AB7178"/>
    <w:rsid w:val="00D62A42"/>
    <w:rsid w:val="00F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BFFB-FD46-48B8-A037-E28D06C8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2015-10-05T09:52:00Z</dcterms:created>
  <dcterms:modified xsi:type="dcterms:W3CDTF">2015-10-05T10:03:00Z</dcterms:modified>
</cp:coreProperties>
</file>